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69" w:rsidRDefault="00B7092C" w14:paraId="4FC1ACCA" w14:textId="77777777">
      <w:pPr>
        <w:pStyle w:val="Title"/>
        <w:spacing w:before="60"/>
        <w:ind w:right="1599"/>
      </w:pPr>
      <w:bookmarkStart w:name="_GoBack" w:id="0"/>
      <w:bookmarkEnd w:id="0"/>
      <w:r>
        <w:t>Chattahoochee</w:t>
      </w:r>
      <w:r>
        <w:rPr>
          <w:spacing w:val="-8"/>
        </w:rPr>
        <w:t xml:space="preserve"> </w:t>
      </w:r>
      <w:r>
        <w:t>Valley</w:t>
      </w:r>
      <w:r>
        <w:rPr>
          <w:spacing w:val="-9"/>
        </w:rPr>
        <w:t xml:space="preserve"> </w:t>
      </w:r>
      <w:r>
        <w:t>Libraries</w:t>
      </w:r>
      <w:r>
        <w:rPr>
          <w:spacing w:val="-7"/>
        </w:rPr>
        <w:t xml:space="preserve"> </w:t>
      </w:r>
      <w:r>
        <w:t>Regional</w:t>
      </w:r>
      <w:r>
        <w:rPr>
          <w:spacing w:val="-9"/>
        </w:rPr>
        <w:t xml:space="preserve"> </w:t>
      </w:r>
      <w:r>
        <w:t>Board</w:t>
      </w:r>
      <w:r>
        <w:rPr>
          <w:spacing w:val="-7"/>
        </w:rPr>
        <w:t xml:space="preserve"> </w:t>
      </w:r>
      <w:r>
        <w:t xml:space="preserve">Meeting </w:t>
      </w:r>
    </w:p>
    <w:p w:rsidR="00FC4DC6" w:rsidRDefault="002B0F69" w14:paraId="375DE344" w14:textId="51541522">
      <w:pPr>
        <w:pStyle w:val="Title"/>
        <w:spacing w:before="60"/>
        <w:ind w:right="1599"/>
      </w:pPr>
      <w:r>
        <w:t xml:space="preserve">May 1, </w:t>
      </w:r>
      <w:r w:rsidR="00B7092C">
        <w:t>202</w:t>
      </w:r>
      <w:r w:rsidR="00AE7D30">
        <w:t>5</w:t>
      </w:r>
      <w:r w:rsidR="00B7092C">
        <w:t xml:space="preserve"> – 5:30pm</w:t>
      </w:r>
    </w:p>
    <w:p w:rsidR="00FC4DC6" w:rsidRDefault="002B0F69" w14:paraId="3A1454AF" w14:textId="29261268">
      <w:pPr>
        <w:pStyle w:val="Title"/>
        <w:spacing w:line="321" w:lineRule="exact"/>
      </w:pPr>
      <w:r>
        <w:t>North</w:t>
      </w:r>
      <w:r w:rsidR="00AE7D30">
        <w:t xml:space="preserve"> </w:t>
      </w:r>
      <w:r w:rsidR="00B7092C">
        <w:t>Columbus</w:t>
      </w:r>
      <w:r w:rsidR="00B7092C">
        <w:rPr>
          <w:spacing w:val="-5"/>
        </w:rPr>
        <w:t xml:space="preserve"> </w:t>
      </w:r>
      <w:r w:rsidR="00B7092C">
        <w:t>Public</w:t>
      </w:r>
      <w:r w:rsidR="00B7092C">
        <w:rPr>
          <w:spacing w:val="-5"/>
        </w:rPr>
        <w:t xml:space="preserve"> </w:t>
      </w:r>
      <w:r w:rsidR="00B7092C">
        <w:rPr>
          <w:spacing w:val="-2"/>
        </w:rPr>
        <w:t>Library</w:t>
      </w:r>
    </w:p>
    <w:p w:rsidRPr="00AF0224" w:rsidR="00FC4DC6" w:rsidP="70B33563" w:rsidRDefault="00FC4DC6" w14:paraId="672A6659" w14:textId="77777777">
      <w:pPr>
        <w:pStyle w:val="BodyText"/>
        <w:rPr>
          <w:sz w:val="22"/>
          <w:szCs w:val="28"/>
        </w:rPr>
      </w:pPr>
    </w:p>
    <w:p w:rsidRPr="00AF0224" w:rsidR="00FC4DC6" w:rsidRDefault="00B7092C" w14:paraId="74650D9A" w14:textId="24F6B580">
      <w:pPr>
        <w:pStyle w:val="BodyText"/>
        <w:spacing w:before="1"/>
        <w:ind w:left="100" w:right="168"/>
      </w:pPr>
      <w:r w:rsidRPr="00AF0224" w:rsidR="00B7092C">
        <w:rPr/>
        <w:t xml:space="preserve">In attendance; </w:t>
      </w:r>
      <w:r w:rsidRPr="00AF0224" w:rsidR="003B5C6A">
        <w:rPr/>
        <w:t>Amanda Hollomon</w:t>
      </w:r>
      <w:r w:rsidRPr="00AF0224" w:rsidR="00B7092C">
        <w:rPr/>
        <w:t xml:space="preserve">, Chair, Darcy </w:t>
      </w:r>
      <w:r w:rsidRPr="00AF0224" w:rsidR="40E19969">
        <w:rPr/>
        <w:t>Brito, Vice</w:t>
      </w:r>
      <w:r w:rsidRPr="00AF0224" w:rsidR="0789519B">
        <w:rPr/>
        <w:t xml:space="preserve"> Chair</w:t>
      </w:r>
      <w:r w:rsidRPr="00AF0224" w:rsidR="00B7092C">
        <w:rPr/>
        <w:t>,</w:t>
      </w:r>
      <w:r w:rsidRPr="00AF0224" w:rsidR="001B2E1D">
        <w:rPr/>
        <w:t xml:space="preserve"> </w:t>
      </w:r>
      <w:r w:rsidRPr="00AF0224" w:rsidR="002B0F69">
        <w:rPr/>
        <w:t xml:space="preserve">Judy Barnett, Seleta </w:t>
      </w:r>
      <w:r w:rsidRPr="00AF0224" w:rsidR="64A23A3A">
        <w:rPr/>
        <w:t>Rogers,</w:t>
      </w:r>
      <w:r w:rsidRPr="00AF0224" w:rsidR="002B0F69">
        <w:rPr/>
        <w:t xml:space="preserve"> and Amy Stankus</w:t>
      </w:r>
      <w:r w:rsidRPr="00AF0224" w:rsidR="00B7092C">
        <w:rPr/>
        <w:t>.</w:t>
      </w:r>
      <w:r w:rsidRPr="00AF0224" w:rsidR="003B5C6A">
        <w:rPr/>
        <w:t xml:space="preserve"> </w:t>
      </w:r>
      <w:r w:rsidRPr="00AF0224" w:rsidR="706ABC82">
        <w:rPr/>
        <w:t xml:space="preserve">Also attending, </w:t>
      </w:r>
      <w:r w:rsidRPr="00AF0224" w:rsidR="00B7092C">
        <w:rPr/>
        <w:t xml:space="preserve">Alan </w:t>
      </w:r>
      <w:r w:rsidRPr="00AF0224" w:rsidR="3FC7A068">
        <w:rPr/>
        <w:t xml:space="preserve">Harkness, </w:t>
      </w:r>
      <w:r w:rsidRPr="00AF0224" w:rsidR="0008775F">
        <w:rPr/>
        <w:t xml:space="preserve">Director of </w:t>
      </w:r>
      <w:r w:rsidRPr="00AF0224" w:rsidR="18BFB78F">
        <w:rPr/>
        <w:t>CVL (Chattahoochee Valley Libraries</w:t>
      </w:r>
      <w:r w:rsidRPr="00AF0224" w:rsidR="00AC5BEF">
        <w:rPr/>
        <w:t xml:space="preserve">)</w:t>
      </w:r>
      <w:r w:rsidRPr="00AF0224" w:rsidR="002B0F69">
        <w:rPr/>
        <w:t xml:space="preserve">. Tracie Price, Asst. Director of Business Services, </w:t>
      </w:r>
      <w:r w:rsidRPr="00AF0224" w:rsidR="002B0F69">
        <w:rPr>
          <w:color w:val="333333"/>
          <w:shd w:val="clear" w:color="auto" w:fill="FFFFFF"/>
        </w:rPr>
        <w:t>Jeannine Scott</w:t>
      </w:r>
      <w:r w:rsidRPr="00AF0224" w:rsidR="00295147">
        <w:rPr/>
        <w:t xml:space="preserve">, Branch Manager of </w:t>
      </w:r>
      <w:r w:rsidRPr="00AF0224" w:rsidR="002B0F69">
        <w:rPr/>
        <w:t xml:space="preserve">North Columbus </w:t>
      </w:r>
      <w:r w:rsidRPr="00AF0224" w:rsidR="00295147">
        <w:rPr/>
        <w:t xml:space="preserve">Public Library </w:t>
      </w:r>
      <w:r w:rsidRPr="00AF0224" w:rsidR="00DA1870">
        <w:rPr/>
        <w:t xml:space="preserve">and </w:t>
      </w:r>
      <w:r w:rsidRPr="00AF0224" w:rsidR="00AC5BEF">
        <w:rPr/>
        <w:t>Lizette Cruz, Administrative Specialist, (CVL)</w:t>
      </w:r>
    </w:p>
    <w:p w:rsidRPr="00AF0224" w:rsidR="00FC4DC6" w:rsidRDefault="00FC4DC6" w14:paraId="0A37501D" w14:textId="77777777">
      <w:pPr>
        <w:pStyle w:val="BodyText"/>
        <w:rPr>
          <w:sz w:val="22"/>
        </w:rPr>
      </w:pPr>
    </w:p>
    <w:p w:rsidRPr="00AF0224" w:rsidR="00FC4DC6" w:rsidP="007D1C4D" w:rsidRDefault="00B7092C" w14:paraId="5B4D47CD" w14:textId="1C4A9F15">
      <w:pPr>
        <w:pStyle w:val="ListParagraph"/>
        <w:numPr>
          <w:ilvl w:val="0"/>
          <w:numId w:val="1"/>
        </w:numPr>
        <w:tabs>
          <w:tab w:val="left" w:pos="360"/>
        </w:tabs>
        <w:ind w:left="1260" w:hanging="1179"/>
        <w:jc w:val="both"/>
        <w:rPr>
          <w:sz w:val="24"/>
          <w:szCs w:val="24"/>
        </w:rPr>
      </w:pPr>
      <w:r w:rsidRPr="00AF0224">
        <w:rPr>
          <w:sz w:val="24"/>
          <w:szCs w:val="24"/>
        </w:rPr>
        <w:t>Call</w:t>
      </w:r>
      <w:r w:rsidRPr="00AF0224">
        <w:rPr>
          <w:spacing w:val="-3"/>
          <w:sz w:val="24"/>
          <w:szCs w:val="24"/>
        </w:rPr>
        <w:t xml:space="preserve"> </w:t>
      </w:r>
      <w:r w:rsidRPr="00AF0224">
        <w:rPr>
          <w:sz w:val="24"/>
          <w:szCs w:val="24"/>
        </w:rPr>
        <w:t>to</w:t>
      </w:r>
      <w:r w:rsidRPr="00AF0224">
        <w:rPr>
          <w:spacing w:val="-1"/>
          <w:sz w:val="24"/>
          <w:szCs w:val="24"/>
        </w:rPr>
        <w:t xml:space="preserve"> </w:t>
      </w:r>
      <w:r w:rsidRPr="00AF0224">
        <w:rPr>
          <w:sz w:val="24"/>
          <w:szCs w:val="24"/>
        </w:rPr>
        <w:t>Order</w:t>
      </w:r>
      <w:r w:rsidRPr="00AF0224">
        <w:rPr>
          <w:spacing w:val="-1"/>
          <w:sz w:val="24"/>
          <w:szCs w:val="24"/>
        </w:rPr>
        <w:t xml:space="preserve"> </w:t>
      </w:r>
      <w:r w:rsidRPr="00AF0224">
        <w:rPr>
          <w:sz w:val="24"/>
          <w:szCs w:val="24"/>
        </w:rPr>
        <w:t>–</w:t>
      </w:r>
      <w:r w:rsidRPr="00AF0224">
        <w:rPr>
          <w:spacing w:val="-1"/>
          <w:sz w:val="24"/>
          <w:szCs w:val="24"/>
        </w:rPr>
        <w:t xml:space="preserve"> </w:t>
      </w:r>
      <w:r w:rsidRPr="00AF0224">
        <w:rPr>
          <w:sz w:val="24"/>
          <w:szCs w:val="24"/>
        </w:rPr>
        <w:t>the</w:t>
      </w:r>
      <w:r w:rsidRPr="00AF0224">
        <w:rPr>
          <w:spacing w:val="-2"/>
          <w:sz w:val="24"/>
          <w:szCs w:val="24"/>
        </w:rPr>
        <w:t xml:space="preserve"> </w:t>
      </w:r>
      <w:r w:rsidRPr="00AF0224">
        <w:rPr>
          <w:sz w:val="24"/>
          <w:szCs w:val="24"/>
        </w:rPr>
        <w:t>meeting</w:t>
      </w:r>
      <w:r w:rsidRPr="00AF0224">
        <w:rPr>
          <w:spacing w:val="-3"/>
          <w:sz w:val="24"/>
          <w:szCs w:val="24"/>
        </w:rPr>
        <w:t xml:space="preserve"> </w:t>
      </w:r>
      <w:r w:rsidRPr="00AF0224">
        <w:rPr>
          <w:sz w:val="24"/>
          <w:szCs w:val="24"/>
        </w:rPr>
        <w:t>was</w:t>
      </w:r>
      <w:r w:rsidRPr="00AF0224">
        <w:rPr>
          <w:spacing w:val="-1"/>
          <w:sz w:val="24"/>
          <w:szCs w:val="24"/>
        </w:rPr>
        <w:t xml:space="preserve"> </w:t>
      </w:r>
      <w:r w:rsidRPr="00AF0224">
        <w:rPr>
          <w:sz w:val="24"/>
          <w:szCs w:val="24"/>
        </w:rPr>
        <w:t>called</w:t>
      </w:r>
      <w:r w:rsidRPr="00AF0224">
        <w:rPr>
          <w:spacing w:val="-1"/>
          <w:sz w:val="24"/>
          <w:szCs w:val="24"/>
        </w:rPr>
        <w:t xml:space="preserve"> </w:t>
      </w:r>
      <w:r w:rsidRPr="00AF0224">
        <w:rPr>
          <w:sz w:val="24"/>
          <w:szCs w:val="24"/>
        </w:rPr>
        <w:t>to</w:t>
      </w:r>
      <w:r w:rsidRPr="00AF0224">
        <w:rPr>
          <w:spacing w:val="-1"/>
          <w:sz w:val="24"/>
          <w:szCs w:val="24"/>
        </w:rPr>
        <w:t xml:space="preserve"> </w:t>
      </w:r>
      <w:r w:rsidRPr="00AF0224">
        <w:rPr>
          <w:sz w:val="24"/>
          <w:szCs w:val="24"/>
        </w:rPr>
        <w:t>order</w:t>
      </w:r>
      <w:r w:rsidRPr="00AF0224">
        <w:rPr>
          <w:spacing w:val="-2"/>
          <w:sz w:val="24"/>
          <w:szCs w:val="24"/>
        </w:rPr>
        <w:t xml:space="preserve"> </w:t>
      </w:r>
      <w:r w:rsidRPr="00AF0224">
        <w:rPr>
          <w:sz w:val="24"/>
          <w:szCs w:val="24"/>
        </w:rPr>
        <w:t>at</w:t>
      </w:r>
      <w:r w:rsidRPr="00AF0224">
        <w:rPr>
          <w:spacing w:val="1"/>
          <w:sz w:val="24"/>
          <w:szCs w:val="24"/>
        </w:rPr>
        <w:t xml:space="preserve"> </w:t>
      </w:r>
      <w:r w:rsidRPr="00AF0224">
        <w:rPr>
          <w:sz w:val="24"/>
          <w:szCs w:val="24"/>
        </w:rPr>
        <w:t>5:3</w:t>
      </w:r>
      <w:r w:rsidRPr="00AF0224" w:rsidR="00AC5BEF">
        <w:rPr>
          <w:sz w:val="24"/>
          <w:szCs w:val="24"/>
        </w:rPr>
        <w:t xml:space="preserve">0 </w:t>
      </w:r>
      <w:r w:rsidRPr="00AF0224">
        <w:rPr>
          <w:spacing w:val="-5"/>
          <w:sz w:val="24"/>
          <w:szCs w:val="24"/>
        </w:rPr>
        <w:t>pm.</w:t>
      </w:r>
    </w:p>
    <w:p w:rsidRPr="00AF0224" w:rsidR="007D1C4D" w:rsidP="007D1C4D" w:rsidRDefault="007D1C4D" w14:paraId="75C59B6D" w14:textId="653F453F">
      <w:pPr>
        <w:tabs>
          <w:tab w:val="left" w:pos="450"/>
        </w:tabs>
        <w:jc w:val="both"/>
        <w:rPr>
          <w:sz w:val="24"/>
          <w:szCs w:val="24"/>
        </w:rPr>
      </w:pPr>
    </w:p>
    <w:p w:rsidRPr="00AF0224" w:rsidR="007D1C4D" w:rsidP="007D1C4D" w:rsidRDefault="007D1C4D" w14:paraId="4460B667" w14:textId="2B2F3A9A">
      <w:pPr>
        <w:pStyle w:val="ListParagraph"/>
        <w:numPr>
          <w:ilvl w:val="0"/>
          <w:numId w:val="1"/>
        </w:numPr>
        <w:tabs>
          <w:tab w:val="left" w:pos="360"/>
        </w:tabs>
        <w:ind w:left="360" w:right="125" w:hanging="360"/>
        <w:rPr>
          <w:b w:val="1"/>
          <w:bCs w:val="1"/>
          <w:sz w:val="24"/>
          <w:szCs w:val="24"/>
        </w:rPr>
      </w:pPr>
      <w:r w:rsidRPr="00AF0224" w:rsidR="007D1C4D">
        <w:rPr>
          <w:b w:val="1"/>
          <w:bCs w:val="1"/>
          <w:sz w:val="24"/>
          <w:szCs w:val="24"/>
        </w:rPr>
        <w:t>Approval</w:t>
      </w:r>
      <w:r w:rsidRPr="00AF0224" w:rsidR="007D1C4D">
        <w:rPr>
          <w:b w:val="1"/>
          <w:bCs w:val="1"/>
          <w:spacing w:val="-3"/>
          <w:sz w:val="24"/>
          <w:szCs w:val="24"/>
        </w:rPr>
        <w:t xml:space="preserve"> </w:t>
      </w:r>
      <w:r w:rsidRPr="00AF0224" w:rsidR="007D1C4D">
        <w:rPr>
          <w:b w:val="1"/>
          <w:bCs w:val="1"/>
          <w:sz w:val="24"/>
          <w:szCs w:val="24"/>
        </w:rPr>
        <w:t>of</w:t>
      </w:r>
      <w:r w:rsidRPr="00AF0224" w:rsidR="007D1C4D">
        <w:rPr>
          <w:b w:val="1"/>
          <w:bCs w:val="1"/>
          <w:spacing w:val="-2"/>
          <w:sz w:val="24"/>
          <w:szCs w:val="24"/>
        </w:rPr>
        <w:t xml:space="preserve"> </w:t>
      </w:r>
      <w:r w:rsidRPr="00AF0224" w:rsidR="65FF6F52">
        <w:rPr>
          <w:b w:val="1"/>
          <w:bCs w:val="1"/>
          <w:spacing w:val="-2"/>
          <w:sz w:val="24"/>
          <w:szCs w:val="24"/>
        </w:rPr>
        <w:t xml:space="preserve">January 16, </w:t>
      </w:r>
      <w:r w:rsidRPr="00AF0224" w:rsidR="65FF6F52">
        <w:rPr>
          <w:b w:val="1"/>
          <w:bCs w:val="1"/>
          <w:spacing w:val="-2"/>
          <w:sz w:val="24"/>
          <w:szCs w:val="24"/>
        </w:rPr>
        <w:t xml:space="preserve">2025,</w:t>
      </w:r>
      <w:r w:rsidRPr="00AF0224" w:rsidR="65FF6F52">
        <w:rPr>
          <w:b w:val="1"/>
          <w:bCs w:val="1"/>
          <w:spacing w:val="-2"/>
          <w:sz w:val="24"/>
          <w:szCs w:val="24"/>
        </w:rPr>
        <w:t xml:space="preserve"> </w:t>
      </w:r>
      <w:r w:rsidRPr="00AF0224" w:rsidR="007D1C4D">
        <w:rPr>
          <w:b w:val="1"/>
          <w:bCs w:val="1"/>
          <w:sz w:val="24"/>
          <w:szCs w:val="24"/>
        </w:rPr>
        <w:t>minutes</w:t>
      </w:r>
      <w:r w:rsidRPr="00AF0224" w:rsidR="007D1C4D">
        <w:rPr>
          <w:b w:val="1"/>
          <w:bCs w:val="1"/>
          <w:spacing w:val="-3"/>
          <w:sz w:val="24"/>
          <w:szCs w:val="24"/>
        </w:rPr>
        <w:t xml:space="preserve"> </w:t>
      </w:r>
      <w:r w:rsidRPr="00AF0224" w:rsidR="3C8CE7B3">
        <w:rPr>
          <w:b w:val="1"/>
          <w:bCs w:val="1"/>
          <w:sz w:val="24"/>
          <w:szCs w:val="24"/>
        </w:rPr>
        <w:t xml:space="preserve">– </w:t>
      </w:r>
      <w:r w:rsidRPr="14EE34D1" w:rsidR="3C8CE7B3">
        <w:rPr>
          <w:b w:val="0"/>
          <w:bCs w:val="0"/>
          <w:sz w:val="24"/>
          <w:szCs w:val="24"/>
        </w:rPr>
        <w:t>Brito</w:t>
      </w:r>
      <w:r w:rsidRPr="00AF0224" w:rsidR="007D1C4D">
        <w:rPr>
          <w:b w:val="0"/>
          <w:bCs w:val="0"/>
          <w:sz w:val="24"/>
          <w:szCs w:val="24"/>
        </w:rPr>
        <w:t xml:space="preserve"> made a motion to approve the </w:t>
      </w:r>
      <w:r w:rsidRPr="00AF0224" w:rsidR="6464C2E4">
        <w:rPr>
          <w:sz w:val="24"/>
          <w:szCs w:val="24"/>
        </w:rPr>
        <w:t xml:space="preserve">minutes</w:t>
      </w:r>
      <w:r w:rsidRPr="00AF0224" w:rsidR="007D1C4D">
        <w:rPr>
          <w:sz w:val="24"/>
          <w:szCs w:val="24"/>
        </w:rPr>
        <w:t xml:space="preserve"> presented</w:t>
      </w:r>
      <w:r w:rsidRPr="00AF0224" w:rsidR="710598E4">
        <w:rPr>
          <w:sz w:val="24"/>
          <w:szCs w:val="24"/>
        </w:rPr>
        <w:t xml:space="preserve">. </w:t>
      </w:r>
      <w:r w:rsidRPr="00AF0224" w:rsidR="007D1C4D">
        <w:rPr>
          <w:sz w:val="24"/>
          <w:szCs w:val="24"/>
        </w:rPr>
        <w:t xml:space="preserve">Motion was seconded by </w:t>
      </w:r>
      <w:r w:rsidRPr="00AF0224" w:rsidR="007D1C4D">
        <w:rPr>
          <w:spacing w:val="-8"/>
          <w:sz w:val="24"/>
          <w:szCs w:val="24"/>
        </w:rPr>
        <w:t>second</w:t>
      </w:r>
      <w:r w:rsidRPr="00AF0224" w:rsidR="007D1C4D">
        <w:rPr>
          <w:sz w:val="24"/>
          <w:szCs w:val="24"/>
        </w:rPr>
        <w:t xml:space="preserve"> by Granville. Unanimous approval </w:t>
      </w:r>
      <w:bookmarkStart w:name="_Hlk180137550" w:id="1"/>
      <w:r w:rsidRPr="00AF0224" w:rsidR="007D1C4D">
        <w:rPr>
          <w:sz w:val="24"/>
          <w:szCs w:val="24"/>
        </w:rPr>
        <w:t xml:space="preserve">by Hollomon, </w:t>
      </w:r>
      <w:r w:rsidRPr="00AF0224" w:rsidR="4466628F">
        <w:rPr>
          <w:sz w:val="24"/>
          <w:szCs w:val="24"/>
        </w:rPr>
        <w:t xml:space="preserve">Brito, </w:t>
      </w:r>
      <w:r w:rsidRPr="00AF0224" w:rsidR="5412DE14">
        <w:rPr>
          <w:sz w:val="24"/>
          <w:szCs w:val="24"/>
        </w:rPr>
        <w:t xml:space="preserve">Barnett, </w:t>
      </w:r>
      <w:r w:rsidRPr="00AF0224" w:rsidR="4466628F">
        <w:rPr>
          <w:sz w:val="24"/>
          <w:szCs w:val="24"/>
        </w:rPr>
        <w:t xml:space="preserve">Rogers</w:t>
      </w:r>
      <w:r w:rsidRPr="00AF0224" w:rsidR="4466628F">
        <w:rPr>
          <w:sz w:val="24"/>
          <w:szCs w:val="24"/>
        </w:rPr>
        <w:t xml:space="preserve"> and Stankus</w:t>
      </w:r>
      <w:r w:rsidRPr="00AF0224" w:rsidR="007D1C4D">
        <w:rPr>
          <w:sz w:val="24"/>
          <w:szCs w:val="24"/>
        </w:rPr>
        <w:t xml:space="preserve">. </w:t>
      </w:r>
    </w:p>
    <w:p w:rsidRPr="00AF0224" w:rsidR="007D1C4D" w:rsidP="007D1C4D" w:rsidRDefault="007D1C4D" w14:paraId="473CB1E6" w14:textId="77777777">
      <w:pPr>
        <w:pStyle w:val="ListParagraph"/>
        <w:tabs>
          <w:tab w:val="left" w:pos="360"/>
        </w:tabs>
        <w:ind w:left="360" w:right="125" w:firstLine="0"/>
        <w:rPr>
          <w:b/>
          <w:bCs/>
          <w:szCs w:val="24"/>
        </w:rPr>
      </w:pPr>
    </w:p>
    <w:bookmarkEnd w:id="1"/>
    <w:p w:rsidRPr="00AF0224" w:rsidR="001B2E1D" w:rsidP="007D1C4D" w:rsidRDefault="001B2E1D" w14:paraId="1749F9DE" w14:textId="20461DD0">
      <w:pPr>
        <w:pStyle w:val="ListParagraph"/>
        <w:numPr>
          <w:ilvl w:val="0"/>
          <w:numId w:val="1"/>
        </w:numPr>
        <w:tabs>
          <w:tab w:val="left" w:pos="360"/>
          <w:tab w:val="left" w:pos="540"/>
        </w:tabs>
        <w:ind w:left="450" w:hanging="540"/>
        <w:jc w:val="both"/>
        <w:rPr>
          <w:sz w:val="24"/>
          <w:szCs w:val="24"/>
        </w:rPr>
      </w:pPr>
      <w:r w:rsidRPr="00AF0224">
        <w:rPr>
          <w:sz w:val="24"/>
          <w:szCs w:val="24"/>
        </w:rPr>
        <w:t>Public</w:t>
      </w:r>
      <w:r w:rsidRPr="00AF0224">
        <w:rPr>
          <w:spacing w:val="-3"/>
          <w:sz w:val="24"/>
          <w:szCs w:val="24"/>
        </w:rPr>
        <w:t xml:space="preserve"> </w:t>
      </w:r>
      <w:r w:rsidRPr="00AF0224">
        <w:rPr>
          <w:sz w:val="24"/>
          <w:szCs w:val="24"/>
        </w:rPr>
        <w:t>Comment</w:t>
      </w:r>
      <w:r w:rsidRPr="00AF0224">
        <w:rPr>
          <w:spacing w:val="-1"/>
          <w:sz w:val="24"/>
          <w:szCs w:val="24"/>
        </w:rPr>
        <w:t xml:space="preserve"> </w:t>
      </w:r>
      <w:r w:rsidRPr="00AF0224">
        <w:rPr>
          <w:sz w:val="24"/>
          <w:szCs w:val="24"/>
        </w:rPr>
        <w:t>–</w:t>
      </w:r>
      <w:r w:rsidRPr="00AF0224">
        <w:rPr>
          <w:spacing w:val="-1"/>
          <w:sz w:val="24"/>
          <w:szCs w:val="24"/>
        </w:rPr>
        <w:t xml:space="preserve"> </w:t>
      </w:r>
      <w:r w:rsidRPr="00AF0224" w:rsidR="00090E07">
        <w:rPr>
          <w:sz w:val="24"/>
          <w:szCs w:val="24"/>
        </w:rPr>
        <w:t>Jamie Burkett spoke to the board, presenting</w:t>
      </w:r>
      <w:r w:rsidRPr="00AF0224" w:rsidR="007D1C4D">
        <w:rPr>
          <w:sz w:val="24"/>
          <w:szCs w:val="24"/>
        </w:rPr>
        <w:t xml:space="preserve"> her concerns</w:t>
      </w:r>
      <w:r w:rsidRPr="00AF0224" w:rsidR="00090E07">
        <w:rPr>
          <w:sz w:val="24"/>
          <w:szCs w:val="24"/>
        </w:rPr>
        <w:t>, for five minutes.</w:t>
      </w:r>
    </w:p>
    <w:p w:rsidRPr="00AF0224" w:rsidR="001B2E1D" w:rsidP="001B2E1D" w:rsidRDefault="001B2E1D" w14:paraId="0C036AE1" w14:textId="77777777">
      <w:pPr>
        <w:pStyle w:val="ListParagraph"/>
        <w:rPr>
          <w:szCs w:val="24"/>
        </w:rPr>
      </w:pPr>
    </w:p>
    <w:p w:rsidRPr="00AF0224" w:rsidR="001B2E1D" w:rsidP="007D1C4D" w:rsidRDefault="001B2E1D" w14:paraId="6AB57247" w14:textId="0984C581">
      <w:pPr>
        <w:pStyle w:val="ListParagraph"/>
        <w:numPr>
          <w:ilvl w:val="0"/>
          <w:numId w:val="1"/>
        </w:numPr>
        <w:tabs>
          <w:tab w:val="left" w:pos="360"/>
        </w:tabs>
        <w:ind w:left="360" w:hanging="540"/>
        <w:rPr>
          <w:b w:val="1"/>
          <w:bCs w:val="1"/>
          <w:sz w:val="24"/>
          <w:szCs w:val="24"/>
        </w:rPr>
      </w:pPr>
      <w:r w:rsidRPr="00AF0224" w:rsidR="001B2E1D">
        <w:rPr>
          <w:sz w:val="24"/>
          <w:szCs w:val="24"/>
        </w:rPr>
        <w:t>Treasurer’s</w:t>
      </w:r>
      <w:r w:rsidRPr="00AF0224" w:rsidR="001B2E1D">
        <w:rPr>
          <w:spacing w:val="-4"/>
          <w:sz w:val="24"/>
          <w:szCs w:val="24"/>
        </w:rPr>
        <w:t xml:space="preserve"> </w:t>
      </w:r>
      <w:r w:rsidRPr="00AF0224" w:rsidR="001B2E1D">
        <w:rPr>
          <w:sz w:val="24"/>
          <w:szCs w:val="24"/>
        </w:rPr>
        <w:t>Report</w:t>
      </w:r>
      <w:r w:rsidRPr="00AF0224" w:rsidR="001B2E1D">
        <w:rPr>
          <w:spacing w:val="-4"/>
          <w:sz w:val="24"/>
          <w:szCs w:val="24"/>
        </w:rPr>
        <w:t xml:space="preserve"> </w:t>
      </w:r>
      <w:r w:rsidRPr="00AF0224" w:rsidR="001B2E1D">
        <w:rPr>
          <w:sz w:val="24"/>
          <w:szCs w:val="24"/>
        </w:rPr>
        <w:t>–</w:t>
      </w:r>
      <w:r w:rsidRPr="00AF0224" w:rsidR="001B2E1D">
        <w:rPr>
          <w:spacing w:val="-4"/>
          <w:sz w:val="24"/>
          <w:szCs w:val="24"/>
        </w:rPr>
        <w:t xml:space="preserve"> </w:t>
      </w:r>
      <w:r w:rsidRPr="00AF0224" w:rsidR="001B2E1D">
        <w:rPr>
          <w:sz w:val="24"/>
          <w:szCs w:val="24"/>
        </w:rPr>
        <w:t>Director Harkness</w:t>
      </w:r>
      <w:r w:rsidRPr="00AF0224" w:rsidR="001B2E1D">
        <w:rPr>
          <w:spacing w:val="-4"/>
          <w:sz w:val="24"/>
          <w:szCs w:val="24"/>
        </w:rPr>
        <w:t xml:space="preserve"> </w:t>
      </w:r>
      <w:r w:rsidRPr="00AF0224" w:rsidR="001B2E1D">
        <w:rPr>
          <w:sz w:val="24"/>
          <w:szCs w:val="24"/>
        </w:rPr>
        <w:t>presented</w:t>
      </w:r>
      <w:r w:rsidRPr="00AF0224" w:rsidR="001B2E1D">
        <w:rPr>
          <w:spacing w:val="-2"/>
          <w:sz w:val="24"/>
          <w:szCs w:val="24"/>
        </w:rPr>
        <w:t xml:space="preserve"> </w:t>
      </w:r>
      <w:r w:rsidRPr="00AF0224" w:rsidR="001B2E1D">
        <w:rPr>
          <w:sz w:val="24"/>
          <w:szCs w:val="24"/>
        </w:rPr>
        <w:t>the</w:t>
      </w:r>
      <w:r w:rsidRPr="00AF0224" w:rsidR="001B2E1D">
        <w:rPr>
          <w:spacing w:val="-5"/>
          <w:sz w:val="24"/>
          <w:szCs w:val="24"/>
        </w:rPr>
        <w:t xml:space="preserve"> </w:t>
      </w:r>
      <w:r w:rsidRPr="00AF0224" w:rsidR="001B2E1D">
        <w:rPr>
          <w:sz w:val="24"/>
          <w:szCs w:val="24"/>
        </w:rPr>
        <w:t>treasurer’s</w:t>
      </w:r>
      <w:r w:rsidRPr="00AF0224" w:rsidR="001B2E1D">
        <w:rPr>
          <w:spacing w:val="-4"/>
          <w:sz w:val="24"/>
          <w:szCs w:val="24"/>
        </w:rPr>
        <w:t xml:space="preserve"> </w:t>
      </w:r>
      <w:r w:rsidRPr="00AF0224" w:rsidR="001B2E1D">
        <w:rPr>
          <w:sz w:val="24"/>
          <w:szCs w:val="24"/>
        </w:rPr>
        <w:t xml:space="preserve">report</w:t>
      </w:r>
      <w:r w:rsidRPr="00AF0224" w:rsidR="7C24C595">
        <w:rPr>
          <w:sz w:val="24"/>
          <w:szCs w:val="24"/>
        </w:rPr>
        <w:t xml:space="preserve">. </w:t>
      </w:r>
      <w:r w:rsidRPr="00AF0224" w:rsidR="007D1C4D">
        <w:rPr>
          <w:sz w:val="24"/>
          <w:szCs w:val="24"/>
        </w:rPr>
        <w:t xml:space="preserve">Revenues for the year are on track</w:t>
      </w:r>
      <w:r w:rsidRPr="00AF0224" w:rsidR="442AF8B6">
        <w:rPr>
          <w:sz w:val="24"/>
          <w:szCs w:val="24"/>
        </w:rPr>
        <w:t xml:space="preserve">. </w:t>
      </w:r>
      <w:r w:rsidRPr="00AF0224" w:rsidR="007D1C4D">
        <w:rPr>
          <w:sz w:val="24"/>
          <w:szCs w:val="24"/>
        </w:rPr>
        <w:t xml:space="preserve">Spending is below projected. </w:t>
      </w:r>
    </w:p>
    <w:p w:rsidRPr="00AF0224" w:rsidR="007D1C4D" w:rsidP="007D1C4D" w:rsidRDefault="007D1C4D" w14:paraId="3FBE348F" w14:textId="77777777">
      <w:pPr>
        <w:pStyle w:val="ListParagraph"/>
        <w:tabs>
          <w:tab w:val="left" w:pos="450"/>
        </w:tabs>
        <w:ind w:left="450" w:firstLine="0"/>
        <w:rPr>
          <w:b/>
          <w:bCs/>
          <w:szCs w:val="24"/>
        </w:rPr>
      </w:pPr>
    </w:p>
    <w:p w:rsidRPr="00AF0224" w:rsidR="007D1C4D" w:rsidP="007D1C4D" w:rsidRDefault="001B2E1D" w14:paraId="46C74E80" w14:textId="5403E6C0">
      <w:pPr>
        <w:pStyle w:val="ListParagraph"/>
        <w:numPr>
          <w:ilvl w:val="0"/>
          <w:numId w:val="1"/>
        </w:numPr>
        <w:tabs>
          <w:tab w:val="left" w:pos="360"/>
        </w:tabs>
        <w:ind w:left="360" w:hanging="450"/>
        <w:rPr>
          <w:sz w:val="24"/>
          <w:szCs w:val="24"/>
        </w:rPr>
      </w:pPr>
      <w:r w:rsidRPr="00AF0224" w:rsidR="001B2E1D">
        <w:rPr>
          <w:sz w:val="24"/>
          <w:szCs w:val="24"/>
        </w:rPr>
        <w:t>Director’s</w:t>
      </w:r>
      <w:r w:rsidRPr="00AF0224" w:rsidR="001B2E1D">
        <w:rPr>
          <w:spacing w:val="-4"/>
          <w:sz w:val="24"/>
          <w:szCs w:val="24"/>
        </w:rPr>
        <w:t xml:space="preserve"> </w:t>
      </w:r>
      <w:r w:rsidRPr="00AF0224" w:rsidR="001B2E1D">
        <w:rPr>
          <w:sz w:val="24"/>
          <w:szCs w:val="24"/>
        </w:rPr>
        <w:t>Report</w:t>
      </w:r>
      <w:r w:rsidRPr="00AF0224" w:rsidR="001B2E1D">
        <w:rPr>
          <w:spacing w:val="-2"/>
          <w:sz w:val="24"/>
          <w:szCs w:val="24"/>
        </w:rPr>
        <w:t xml:space="preserve"> </w:t>
      </w:r>
      <w:r w:rsidRPr="00AF0224" w:rsidR="001B2E1D">
        <w:rPr>
          <w:sz w:val="24"/>
          <w:szCs w:val="24"/>
        </w:rPr>
        <w:t>–</w:t>
      </w:r>
      <w:r w:rsidRPr="00AF0224" w:rsidR="001B2E1D">
        <w:rPr>
          <w:spacing w:val="-3"/>
          <w:sz w:val="24"/>
          <w:szCs w:val="24"/>
        </w:rPr>
        <w:t xml:space="preserve"> Director </w:t>
      </w:r>
      <w:r w:rsidRPr="00AF0224" w:rsidR="001B2E1D">
        <w:rPr>
          <w:sz w:val="24"/>
          <w:szCs w:val="24"/>
        </w:rPr>
        <w:t>Harkness</w:t>
      </w:r>
      <w:r w:rsidRPr="00AF0224" w:rsidR="001B2E1D">
        <w:rPr>
          <w:spacing w:val="-1"/>
          <w:sz w:val="24"/>
          <w:szCs w:val="24"/>
        </w:rPr>
        <w:t xml:space="preserve"> </w:t>
      </w:r>
      <w:r w:rsidRPr="00AF0224" w:rsidR="001B2E1D">
        <w:rPr>
          <w:sz w:val="24"/>
          <w:szCs w:val="24"/>
        </w:rPr>
        <w:t>presented</w:t>
      </w:r>
      <w:r w:rsidRPr="00AF0224" w:rsidR="001B2E1D">
        <w:rPr>
          <w:spacing w:val="-2"/>
          <w:sz w:val="24"/>
          <w:szCs w:val="24"/>
        </w:rPr>
        <w:t xml:space="preserve"> </w:t>
      </w:r>
      <w:r w:rsidRPr="00AF0224" w:rsidR="001B2E1D">
        <w:rPr>
          <w:sz w:val="24"/>
          <w:szCs w:val="24"/>
        </w:rPr>
        <w:t>the</w:t>
      </w:r>
      <w:r w:rsidRPr="00AF0224" w:rsidR="001B2E1D">
        <w:rPr>
          <w:spacing w:val="-3"/>
          <w:sz w:val="24"/>
          <w:szCs w:val="24"/>
        </w:rPr>
        <w:t xml:space="preserve"> </w:t>
      </w:r>
      <w:r w:rsidRPr="00AF0224" w:rsidR="001B2E1D">
        <w:rPr>
          <w:sz w:val="24"/>
          <w:szCs w:val="24"/>
        </w:rPr>
        <w:t>director’s</w:t>
      </w:r>
      <w:r w:rsidRPr="00AF0224" w:rsidR="001B2E1D">
        <w:rPr>
          <w:spacing w:val="-1"/>
          <w:sz w:val="24"/>
          <w:szCs w:val="24"/>
        </w:rPr>
        <w:t xml:space="preserve"> </w:t>
      </w:r>
      <w:r w:rsidRPr="00AF0224" w:rsidR="001B2E1D">
        <w:rPr>
          <w:spacing w:val="-2"/>
          <w:sz w:val="24"/>
          <w:szCs w:val="24"/>
        </w:rPr>
        <w:t xml:space="preserve">report</w:t>
      </w:r>
      <w:r w:rsidRPr="00AF0224" w:rsidR="22D6B77C">
        <w:rPr>
          <w:spacing w:val="-2"/>
          <w:sz w:val="24"/>
          <w:szCs w:val="24"/>
        </w:rPr>
        <w:t xml:space="preserve">. </w:t>
      </w:r>
    </w:p>
    <w:p w:rsidRPr="00AF0224" w:rsidR="007D1C4D" w:rsidP="007D1C4D" w:rsidRDefault="007D1C4D" w14:paraId="123EAC99" w14:textId="44694166">
      <w:pPr>
        <w:pStyle w:val="ListParagraph"/>
        <w:ind w:left="360" w:firstLine="0"/>
        <w:rPr>
          <w:rStyle w:val="normaltextrun"/>
          <w:sz w:val="24"/>
          <w:szCs w:val="24"/>
          <w:shd w:val="clear" w:color="auto" w:fill="FFFFFF"/>
        </w:rPr>
      </w:pPr>
      <w:r w:rsidRPr="00AF0224">
        <w:rPr>
          <w:rStyle w:val="normaltextrun"/>
          <w:sz w:val="24"/>
          <w:szCs w:val="24"/>
          <w:shd w:val="clear" w:color="auto" w:fill="FFFFFF"/>
        </w:rPr>
        <w:t>Senate Bill 74 did not pass the house which is good news for Georgia libraries. The Parks Memorial Project was not approved by the state in this budget year. The CVL will apply again next year. House Bill 516 allowing library board members to attend the meetings by zoom has passed and is now awaiting the governor’s signature. </w:t>
      </w:r>
    </w:p>
    <w:p w:rsidRPr="00AF0224" w:rsidR="007D1C4D" w:rsidP="007D1C4D" w:rsidRDefault="007D1C4D" w14:paraId="2CA49F4C" w14:textId="77777777">
      <w:pPr>
        <w:pStyle w:val="ListParagraph"/>
        <w:tabs>
          <w:tab w:val="left" w:pos="450"/>
        </w:tabs>
        <w:ind w:left="450" w:firstLine="0"/>
        <w:rPr>
          <w:rStyle w:val="eop"/>
          <w:szCs w:val="24"/>
          <w:shd w:val="clear" w:color="auto" w:fill="FFFFFF"/>
        </w:rPr>
      </w:pPr>
    </w:p>
    <w:p w:rsidRPr="00AF0224" w:rsidR="007D1C4D" w:rsidP="007D1C4D" w:rsidRDefault="007D1C4D" w14:paraId="0F87E23F" w14:textId="09701A10">
      <w:pPr>
        <w:pStyle w:val="ListParagraph"/>
        <w:tabs>
          <w:tab w:val="left" w:pos="360"/>
        </w:tabs>
        <w:ind w:left="360" w:firstLine="0"/>
        <w:rPr>
          <w:rStyle w:val="eop"/>
          <w:sz w:val="24"/>
          <w:szCs w:val="24"/>
        </w:rPr>
      </w:pPr>
      <w:r w:rsidRPr="00AF0224">
        <w:rPr>
          <w:rStyle w:val="eop"/>
          <w:sz w:val="24"/>
          <w:szCs w:val="24"/>
          <w:shd w:val="clear" w:color="auto" w:fill="FFFFFF"/>
        </w:rPr>
        <w:t xml:space="preserve">Funding from the federal government for public libraries is continuing in most states now except for three targeted states. Since these funds, which mostly pay for internet services are distributed on monthly basis, the CVL is budgeting as if that money will not be distributed in case future funding is suspended. CVL wants to assure that services to the public are not disrupted. </w:t>
      </w:r>
    </w:p>
    <w:p w:rsidRPr="00AF0224" w:rsidR="007D1C4D" w:rsidP="007D1C4D" w:rsidRDefault="007D1C4D" w14:paraId="2EB56BA3" w14:textId="77777777">
      <w:pPr>
        <w:pStyle w:val="Default"/>
        <w:keepNext/>
        <w:keepLines/>
        <w:ind w:left="270"/>
        <w:rPr>
          <w:sz w:val="22"/>
          <w:shd w:val="clear" w:color="auto" w:fill="FFFFFF"/>
        </w:rPr>
      </w:pPr>
    </w:p>
    <w:p w:rsidRPr="00AF0224" w:rsidR="007D1C4D" w:rsidP="007D1C4D" w:rsidRDefault="007D1C4D" w14:paraId="5E83B662" w14:textId="78CB6A2E">
      <w:pPr>
        <w:pStyle w:val="Default"/>
        <w:keepNext/>
        <w:keepLines/>
        <w:ind w:left="360"/>
        <w:rPr>
          <w:shd w:val="clear" w:color="auto" w:fill="FFFFFF"/>
        </w:rPr>
      </w:pPr>
      <w:r w:rsidRPr="00AF0224">
        <w:rPr>
          <w:shd w:val="clear" w:color="auto" w:fill="FFFFFF"/>
        </w:rPr>
        <w:t>Director Harkness invited all board members to attend the Columbus Children’s Book Festival on May 17</w:t>
      </w:r>
      <w:r w:rsidRPr="00AF0224">
        <w:rPr>
          <w:shd w:val="clear" w:color="auto" w:fill="FFFFFF"/>
          <w:vertAlign w:val="superscript"/>
        </w:rPr>
        <w:t>th</w:t>
      </w:r>
      <w:r w:rsidRPr="00AF0224">
        <w:rPr>
          <w:shd w:val="clear" w:color="auto" w:fill="FFFFFF"/>
        </w:rPr>
        <w:t xml:space="preserve">, 2025. This year the guest authors and illustrators are Lauren Tarshis, Sherri Duskey Rinker, Alan Gratz, and Yesenia Moises. </w:t>
      </w:r>
    </w:p>
    <w:p w:rsidRPr="00AF0224" w:rsidR="00F057C8" w:rsidP="001B2E1D" w:rsidRDefault="00F057C8" w14:paraId="39F230BD" w14:textId="5EFCCC8B">
      <w:pPr>
        <w:pStyle w:val="BodyText"/>
        <w:ind w:left="540" w:right="382"/>
        <w:rPr>
          <w:color w:val="000000"/>
          <w:sz w:val="22"/>
          <w:shd w:val="clear" w:color="auto" w:fill="FFFFFF"/>
        </w:rPr>
      </w:pPr>
    </w:p>
    <w:p w:rsidRPr="00AF0224" w:rsidR="00990027" w:rsidP="007D1C4D" w:rsidRDefault="00990027" w14:paraId="5F1F4AD8" w14:textId="77777777">
      <w:pPr>
        <w:pStyle w:val="ListParagraph"/>
        <w:numPr>
          <w:ilvl w:val="0"/>
          <w:numId w:val="1"/>
        </w:numPr>
        <w:tabs>
          <w:tab w:val="left" w:pos="360"/>
        </w:tabs>
        <w:ind w:hanging="1360"/>
        <w:rPr>
          <w:sz w:val="24"/>
          <w:szCs w:val="24"/>
        </w:rPr>
      </w:pPr>
      <w:r w:rsidRPr="00AF0224">
        <w:rPr>
          <w:sz w:val="24"/>
          <w:szCs w:val="24"/>
        </w:rPr>
        <w:t>Unfinished</w:t>
      </w:r>
      <w:r w:rsidRPr="00AF0224">
        <w:rPr>
          <w:spacing w:val="-2"/>
          <w:sz w:val="24"/>
          <w:szCs w:val="24"/>
        </w:rPr>
        <w:t xml:space="preserve"> </w:t>
      </w:r>
      <w:r w:rsidRPr="00AF0224">
        <w:rPr>
          <w:sz w:val="24"/>
          <w:szCs w:val="24"/>
        </w:rPr>
        <w:t>Business</w:t>
      </w:r>
      <w:r w:rsidRPr="00AF0224">
        <w:rPr>
          <w:spacing w:val="-1"/>
          <w:sz w:val="24"/>
          <w:szCs w:val="24"/>
        </w:rPr>
        <w:t xml:space="preserve"> </w:t>
      </w:r>
      <w:r w:rsidRPr="00AF0224">
        <w:rPr>
          <w:sz w:val="24"/>
          <w:szCs w:val="24"/>
        </w:rPr>
        <w:t>–</w:t>
      </w:r>
      <w:r w:rsidRPr="00AF0224">
        <w:rPr>
          <w:spacing w:val="-2"/>
          <w:sz w:val="24"/>
          <w:szCs w:val="24"/>
        </w:rPr>
        <w:t xml:space="preserve"> </w:t>
      </w:r>
      <w:r w:rsidRPr="00AF0224">
        <w:rPr>
          <w:sz w:val="24"/>
          <w:szCs w:val="24"/>
        </w:rPr>
        <w:t>There</w:t>
      </w:r>
      <w:r w:rsidRPr="00AF0224">
        <w:rPr>
          <w:spacing w:val="-2"/>
          <w:sz w:val="24"/>
          <w:szCs w:val="24"/>
        </w:rPr>
        <w:t xml:space="preserve"> </w:t>
      </w:r>
      <w:r w:rsidRPr="00AF0224">
        <w:rPr>
          <w:sz w:val="24"/>
          <w:szCs w:val="24"/>
        </w:rPr>
        <w:t>was</w:t>
      </w:r>
      <w:r w:rsidRPr="00AF0224">
        <w:rPr>
          <w:spacing w:val="-1"/>
          <w:sz w:val="24"/>
          <w:szCs w:val="24"/>
        </w:rPr>
        <w:t xml:space="preserve"> </w:t>
      </w:r>
      <w:r w:rsidRPr="00AF0224">
        <w:rPr>
          <w:spacing w:val="-4"/>
          <w:sz w:val="24"/>
          <w:szCs w:val="24"/>
        </w:rPr>
        <w:t xml:space="preserve">none. </w:t>
      </w:r>
    </w:p>
    <w:p w:rsidRPr="00AF0224" w:rsidR="008373AA" w:rsidP="70B33563" w:rsidRDefault="008373AA" w14:paraId="673026D5" w14:textId="77777777">
      <w:pPr>
        <w:pStyle w:val="ListParagraph"/>
        <w:tabs>
          <w:tab w:val="left" w:pos="1179"/>
        </w:tabs>
        <w:ind w:left="1180" w:firstLine="0"/>
        <w:rPr>
          <w:szCs w:val="24"/>
        </w:rPr>
      </w:pPr>
    </w:p>
    <w:p w:rsidRPr="00AF0224" w:rsidR="00AA490D" w:rsidP="007D1C4D" w:rsidRDefault="00990027" w14:paraId="255F75DB" w14:textId="357A0D20">
      <w:pPr>
        <w:pStyle w:val="ListParagraph"/>
        <w:numPr>
          <w:ilvl w:val="0"/>
          <w:numId w:val="1"/>
        </w:numPr>
        <w:tabs>
          <w:tab w:val="left" w:pos="360"/>
        </w:tabs>
        <w:ind w:hanging="1450"/>
        <w:rPr>
          <w:sz w:val="24"/>
          <w:szCs w:val="24"/>
        </w:rPr>
      </w:pPr>
      <w:r w:rsidRPr="00AF0224">
        <w:rPr>
          <w:sz w:val="24"/>
          <w:szCs w:val="24"/>
        </w:rPr>
        <w:t>New</w:t>
      </w:r>
      <w:r w:rsidRPr="00AF0224">
        <w:rPr>
          <w:spacing w:val="-2"/>
          <w:sz w:val="24"/>
          <w:szCs w:val="24"/>
        </w:rPr>
        <w:t xml:space="preserve"> </w:t>
      </w:r>
      <w:r w:rsidRPr="00AF0224">
        <w:rPr>
          <w:sz w:val="24"/>
          <w:szCs w:val="24"/>
        </w:rPr>
        <w:t>Business</w:t>
      </w:r>
      <w:r w:rsidRPr="00AF0224">
        <w:rPr>
          <w:spacing w:val="-2"/>
          <w:sz w:val="24"/>
          <w:szCs w:val="24"/>
        </w:rPr>
        <w:t xml:space="preserve"> </w:t>
      </w:r>
      <w:r w:rsidRPr="00AF0224">
        <w:rPr>
          <w:spacing w:val="-10"/>
          <w:sz w:val="24"/>
          <w:szCs w:val="24"/>
        </w:rPr>
        <w:t>–</w:t>
      </w:r>
    </w:p>
    <w:p w:rsidRPr="00AF0224" w:rsidR="00F55A62" w:rsidP="007D1C4D" w:rsidRDefault="00511C29" w14:paraId="2DF71EF5" w14:textId="05191433">
      <w:pPr>
        <w:numPr>
          <w:ilvl w:val="1"/>
          <w:numId w:val="6"/>
        </w:numPr>
        <w:tabs>
          <w:tab w:val="left" w:pos="810"/>
        </w:tabs>
        <w:spacing w:before="7" w:line="276" w:lineRule="exact"/>
        <w:ind w:left="1080" w:hanging="540"/>
        <w:outlineLvl w:val="0"/>
        <w:rPr>
          <w:b/>
          <w:bCs/>
          <w:spacing w:val="-2"/>
          <w:sz w:val="24"/>
          <w:szCs w:val="24"/>
          <w:u w:color="000000"/>
        </w:rPr>
      </w:pPr>
      <w:r w:rsidRPr="00AF0224">
        <w:rPr>
          <w:b/>
          <w:bCs/>
          <w:spacing w:val="-2"/>
          <w:sz w:val="24"/>
          <w:szCs w:val="24"/>
          <w:u w:color="000000"/>
        </w:rPr>
        <w:t>Approve FY26 Budget</w:t>
      </w:r>
    </w:p>
    <w:p w:rsidRPr="00AF0224" w:rsidR="00511C29" w:rsidP="00511C29" w:rsidRDefault="00511C29" w14:paraId="2E28AB4A" w14:textId="5718E705">
      <w:pPr>
        <w:tabs>
          <w:tab w:val="left" w:pos="810"/>
        </w:tabs>
        <w:spacing w:before="7" w:line="276" w:lineRule="exact"/>
        <w:ind w:left="810"/>
        <w:outlineLvl w:val="0"/>
        <w:rPr>
          <w:bCs/>
          <w:spacing w:val="-2"/>
          <w:sz w:val="24"/>
          <w:szCs w:val="24"/>
          <w:u w:color="000000"/>
        </w:rPr>
      </w:pPr>
      <w:r w:rsidRPr="00AF0224">
        <w:rPr>
          <w:bCs/>
          <w:spacing w:val="-2"/>
          <w:sz w:val="24"/>
          <w:szCs w:val="24"/>
          <w:u w:color="000000"/>
        </w:rPr>
        <w:t xml:space="preserve">Brito made a motion to approve the FY26 Budget as presented. Rogers seconded the motion. </w:t>
      </w:r>
    </w:p>
    <w:p w:rsidRPr="00AF0224" w:rsidR="00511C29" w:rsidP="00511C29" w:rsidRDefault="00511C29" w14:paraId="27158F7B" w14:textId="682977EF">
      <w:pPr>
        <w:tabs>
          <w:tab w:val="left" w:pos="810"/>
        </w:tabs>
        <w:spacing w:before="7" w:line="276" w:lineRule="exact"/>
        <w:ind w:left="810"/>
        <w:outlineLvl w:val="0"/>
        <w:rPr>
          <w:sz w:val="24"/>
          <w:szCs w:val="24"/>
        </w:rPr>
      </w:pPr>
      <w:bookmarkStart w:name="_Int_PnuEAYzJ" w:id="1730048207"/>
      <w:r w:rsidRPr="00AF0224" w:rsidR="00511C29">
        <w:rPr>
          <w:sz w:val="24"/>
          <w:szCs w:val="24"/>
        </w:rPr>
        <w:t>Motion</w:t>
      </w:r>
      <w:bookmarkEnd w:id="1730048207"/>
      <w:r w:rsidRPr="00AF0224" w:rsidR="00511C29">
        <w:rPr>
          <w:sz w:val="24"/>
          <w:szCs w:val="24"/>
        </w:rPr>
        <w:t xml:space="preserve"> was approved unanimously</w:t>
      </w:r>
      <w:r w:rsidRPr="00AF0224" w:rsidR="00511C29">
        <w:rPr>
          <w:spacing w:val="-20"/>
          <w:sz w:val="24"/>
          <w:szCs w:val="24"/>
        </w:rPr>
        <w:t xml:space="preserve"> </w:t>
      </w:r>
      <w:r w:rsidRPr="00AF0224" w:rsidR="00511C29">
        <w:rPr>
          <w:sz w:val="24"/>
          <w:szCs w:val="24"/>
        </w:rPr>
        <w:t xml:space="preserve">by Hollomon, Brito, Barnett, </w:t>
      </w:r>
      <w:r w:rsidRPr="00AF0224" w:rsidR="5EAFC479">
        <w:rPr>
          <w:sz w:val="24"/>
          <w:szCs w:val="24"/>
        </w:rPr>
        <w:t xml:space="preserve">Rogers,</w:t>
      </w:r>
      <w:r w:rsidRPr="00AF0224" w:rsidR="00511C29">
        <w:rPr>
          <w:sz w:val="24"/>
          <w:szCs w:val="24"/>
        </w:rPr>
        <w:t xml:space="preserve"> and Stankus. </w:t>
      </w:r>
    </w:p>
    <w:p w:rsidRPr="00AF0224" w:rsidR="00511C29" w:rsidP="00511C29" w:rsidRDefault="00511C29" w14:paraId="4B1C8077" w14:textId="1F79367D">
      <w:pPr>
        <w:tabs>
          <w:tab w:val="left" w:pos="810"/>
        </w:tabs>
        <w:spacing w:before="7" w:line="276" w:lineRule="exact"/>
        <w:ind w:left="810"/>
        <w:outlineLvl w:val="0"/>
        <w:rPr>
          <w:szCs w:val="24"/>
        </w:rPr>
      </w:pPr>
    </w:p>
    <w:p w:rsidRPr="00AF0224" w:rsidR="00511C29" w:rsidP="00511C29" w:rsidRDefault="0057661F" w14:paraId="082C2A69" w14:textId="7C038CCC">
      <w:pPr>
        <w:pStyle w:val="ListParagraph"/>
        <w:numPr>
          <w:ilvl w:val="1"/>
          <w:numId w:val="6"/>
        </w:numPr>
        <w:tabs>
          <w:tab w:val="left" w:pos="810"/>
        </w:tabs>
        <w:spacing w:before="7" w:line="276" w:lineRule="exact"/>
        <w:ind w:hanging="970"/>
        <w:outlineLvl w:val="0"/>
        <w:rPr>
          <w:b/>
          <w:sz w:val="24"/>
          <w:szCs w:val="24"/>
        </w:rPr>
      </w:pPr>
      <w:r w:rsidRPr="00AF0224">
        <w:rPr>
          <w:b/>
          <w:sz w:val="24"/>
          <w:szCs w:val="24"/>
        </w:rPr>
        <w:t>Approve Capital Plan for FY25- FY30</w:t>
      </w:r>
    </w:p>
    <w:p w:rsidRPr="00AF0224" w:rsidR="0057661F" w:rsidP="14EE34D1" w:rsidRDefault="0057661F" w14:paraId="6FE98092" w14:textId="64BACC4A">
      <w:pPr>
        <w:pStyle w:val="ListParagraph"/>
        <w:tabs>
          <w:tab w:val="left" w:pos="810"/>
        </w:tabs>
        <w:spacing w:before="7" w:line="276" w:lineRule="exact"/>
        <w:ind w:left="471" w:firstLine="0"/>
        <w:outlineLvl w:val="0"/>
        <w:rPr>
          <w:spacing w:val="-2"/>
          <w:sz w:val="24"/>
          <w:szCs w:val="24"/>
        </w:rPr>
      </w:pPr>
      <w:r w:rsidRPr="00AF0224">
        <w:rPr>
          <w:bCs/>
          <w:spacing w:val="-2"/>
          <w:sz w:val="24"/>
          <w:szCs w:val="24"/>
          <w:u w:color="000000"/>
        </w:rPr>
        <w:tab/>
      </w:r>
      <w:r w:rsidRPr="14EE34D1" w:rsidR="0057661F">
        <w:rPr>
          <w:spacing w:val="-2"/>
          <w:sz w:val="24"/>
          <w:szCs w:val="24"/>
        </w:rPr>
        <w:t xml:space="preserve">Brito made a motion to approve the Capital Plan for FY25 – FY26 as presented.</w:t>
      </w:r>
      <w:r w:rsidRPr="14EE34D1" w:rsidR="550B87A1">
        <w:rPr>
          <w:spacing w:val="-2"/>
          <w:sz w:val="24"/>
          <w:szCs w:val="24"/>
        </w:rPr>
        <w:t xml:space="preserve"> </w:t>
      </w:r>
      <w:r w:rsidRPr="14EE34D1" w:rsidR="0057661F">
        <w:rPr>
          <w:spacing w:val="-2"/>
          <w:sz w:val="24"/>
          <w:szCs w:val="24"/>
        </w:rPr>
        <w:t xml:space="preserve">Barnett </w:t>
      </w:r>
      <w:r w:rsidRPr="14EE34D1" w:rsidR="0057661F">
        <w:rPr>
          <w:spacing w:val="-2"/>
          <w:sz w:val="24"/>
          <w:szCs w:val="24"/>
        </w:rPr>
        <w:t xml:space="preserve">seconded the motion. </w:t>
      </w:r>
      <w:r w:rsidRPr="00AF0224" w:rsidR="0057661F">
        <w:rPr>
          <w:sz w:val="24"/>
          <w:szCs w:val="24"/>
        </w:rPr>
        <w:t>Motion</w:t>
      </w:r>
      <w:r w:rsidRPr="00AF0224" w:rsidR="0057661F">
        <w:rPr>
          <w:sz w:val="24"/>
          <w:szCs w:val="24"/>
        </w:rPr>
        <w:t xml:space="preserve"> was approved unanimously</w:t>
      </w:r>
      <w:r w:rsidRPr="00AF0224" w:rsidR="0057661F">
        <w:rPr>
          <w:spacing w:val="-20"/>
          <w:sz w:val="24"/>
          <w:szCs w:val="24"/>
        </w:rPr>
        <w:t xml:space="preserve"> </w:t>
      </w:r>
      <w:r w:rsidRPr="00AF0224" w:rsidR="0057661F">
        <w:rPr>
          <w:sz w:val="24"/>
          <w:szCs w:val="24"/>
        </w:rPr>
        <w:t xml:space="preserve">by Hollomon, Brito, Barnett, </w:t>
      </w:r>
      <w:r w:rsidR="00AF0224">
        <w:rPr>
          <w:sz w:val="24"/>
          <w:szCs w:val="24"/>
        </w:rPr>
        <w:tab/>
      </w:r>
      <w:r w:rsidRPr="00AF0224" w:rsidR="0057661F">
        <w:rPr>
          <w:sz w:val="24"/>
          <w:szCs w:val="24"/>
        </w:rPr>
        <w:t xml:space="preserve">Rogers and Stankus. </w:t>
      </w:r>
    </w:p>
    <w:p w:rsidRPr="00AF0224" w:rsidR="00511C29" w:rsidP="0057661F" w:rsidRDefault="00511C29" w14:paraId="74C13B75" w14:textId="1F4DB7A0">
      <w:pPr>
        <w:tabs>
          <w:tab w:val="left" w:pos="810"/>
        </w:tabs>
        <w:spacing w:before="7" w:line="276" w:lineRule="exact"/>
        <w:ind w:left="810"/>
        <w:outlineLvl w:val="0"/>
        <w:rPr>
          <w:b/>
          <w:bCs/>
          <w:spacing w:val="-2"/>
          <w:sz w:val="24"/>
          <w:szCs w:val="24"/>
          <w:u w:color="000000"/>
        </w:rPr>
      </w:pPr>
    </w:p>
    <w:p w:rsidRPr="00AF0224" w:rsidR="00511C29" w:rsidP="0057661F" w:rsidRDefault="0057661F" w14:paraId="038A2E4D" w14:textId="02A12877">
      <w:pPr>
        <w:tabs>
          <w:tab w:val="left" w:pos="900"/>
        </w:tabs>
        <w:spacing w:before="7" w:line="276" w:lineRule="exact"/>
        <w:ind w:left="810" w:hanging="450"/>
        <w:outlineLvl w:val="0"/>
        <w:rPr>
          <w:b/>
          <w:bCs/>
          <w:spacing w:val="-2"/>
          <w:sz w:val="24"/>
          <w:szCs w:val="24"/>
          <w:u w:color="000000"/>
        </w:rPr>
      </w:pPr>
      <w:r w:rsidRPr="00AF0224">
        <w:rPr>
          <w:b/>
          <w:bCs/>
          <w:spacing w:val="-2"/>
          <w:sz w:val="24"/>
          <w:szCs w:val="24"/>
          <w:u w:color="000000"/>
        </w:rPr>
        <w:t xml:space="preserve">iii. </w:t>
      </w:r>
      <w:r w:rsidRPr="00AF0224">
        <w:rPr>
          <w:b/>
          <w:bCs/>
          <w:spacing w:val="-2"/>
          <w:sz w:val="24"/>
          <w:szCs w:val="24"/>
          <w:u w:color="000000"/>
        </w:rPr>
        <w:tab/>
      </w:r>
      <w:r w:rsidRPr="00AF0224">
        <w:rPr>
          <w:b/>
          <w:bCs/>
          <w:spacing w:val="-2"/>
          <w:sz w:val="24"/>
          <w:szCs w:val="24"/>
          <w:u w:color="000000"/>
        </w:rPr>
        <w:t>Review and vote on the listed policies</w:t>
      </w:r>
    </w:p>
    <w:p w:rsidRPr="00AF0224" w:rsidR="00F55A62" w:rsidP="00F55A62" w:rsidRDefault="00F55A62" w14:paraId="1B7AF2FB" w14:textId="20C993C8">
      <w:pPr>
        <w:tabs>
          <w:tab w:val="left" w:pos="810"/>
        </w:tabs>
        <w:spacing w:before="7" w:line="276" w:lineRule="exact"/>
        <w:ind w:left="1080"/>
        <w:outlineLvl w:val="0"/>
        <w:rPr>
          <w:b/>
          <w:bCs/>
          <w:sz w:val="24"/>
          <w:szCs w:val="24"/>
        </w:rPr>
      </w:pPr>
      <w:r w:rsidRPr="00AF0224">
        <w:rPr>
          <w:b/>
          <w:bCs/>
          <w:sz w:val="24"/>
          <w:szCs w:val="24"/>
        </w:rPr>
        <w:t xml:space="preserve">a. </w:t>
      </w:r>
      <w:r w:rsidRPr="00AF0224" w:rsidR="0057661F">
        <w:rPr>
          <w:b/>
          <w:bCs/>
          <w:sz w:val="24"/>
          <w:szCs w:val="24"/>
        </w:rPr>
        <w:tab/>
      </w:r>
      <w:r w:rsidRPr="00AF0224" w:rsidR="0057661F">
        <w:rPr>
          <w:b/>
          <w:bCs/>
          <w:sz w:val="24"/>
          <w:szCs w:val="24"/>
        </w:rPr>
        <w:t>CUS1 Customer Service</w:t>
      </w:r>
    </w:p>
    <w:p w:rsidRPr="00AF0224" w:rsidR="00F55A62" w:rsidP="00F55A62" w:rsidRDefault="00F55A62" w14:paraId="34296B0D" w14:textId="7037118E">
      <w:pPr>
        <w:tabs>
          <w:tab w:val="left" w:pos="810"/>
        </w:tabs>
        <w:spacing w:before="7" w:line="276" w:lineRule="exact"/>
        <w:ind w:left="1080"/>
        <w:outlineLvl w:val="0"/>
        <w:rPr>
          <w:b/>
          <w:bCs/>
          <w:sz w:val="24"/>
          <w:szCs w:val="24"/>
        </w:rPr>
      </w:pPr>
      <w:r w:rsidRPr="00AF0224">
        <w:rPr>
          <w:b/>
          <w:bCs/>
          <w:sz w:val="24"/>
          <w:szCs w:val="24"/>
        </w:rPr>
        <w:t xml:space="preserve">b. </w:t>
      </w:r>
      <w:r w:rsidRPr="00AF0224" w:rsidR="0057661F">
        <w:rPr>
          <w:b/>
          <w:bCs/>
          <w:sz w:val="24"/>
          <w:szCs w:val="24"/>
        </w:rPr>
        <w:tab/>
      </w:r>
      <w:r w:rsidRPr="00AF0224" w:rsidR="0057661F">
        <w:rPr>
          <w:b/>
          <w:bCs/>
          <w:sz w:val="24"/>
          <w:szCs w:val="24"/>
        </w:rPr>
        <w:t>CUS4 Staff Room Use</w:t>
      </w:r>
    </w:p>
    <w:p w:rsidRPr="00AF0224" w:rsidR="00F55A62" w:rsidP="00F55A62" w:rsidRDefault="00F55A62" w14:paraId="6F4BA84C" w14:textId="0BA973BE">
      <w:pPr>
        <w:tabs>
          <w:tab w:val="left" w:pos="810"/>
        </w:tabs>
        <w:spacing w:before="7" w:line="276" w:lineRule="exact"/>
        <w:ind w:left="1080"/>
        <w:outlineLvl w:val="0"/>
        <w:rPr>
          <w:b/>
          <w:bCs/>
          <w:sz w:val="24"/>
          <w:szCs w:val="24"/>
        </w:rPr>
      </w:pPr>
      <w:r w:rsidRPr="00AF0224">
        <w:rPr>
          <w:b/>
          <w:bCs/>
          <w:sz w:val="24"/>
          <w:szCs w:val="24"/>
        </w:rPr>
        <w:t xml:space="preserve">c. </w:t>
      </w:r>
      <w:r w:rsidRPr="00AF0224" w:rsidR="0057661F">
        <w:rPr>
          <w:b/>
          <w:bCs/>
          <w:sz w:val="24"/>
          <w:szCs w:val="24"/>
        </w:rPr>
        <w:tab/>
      </w:r>
      <w:r w:rsidRPr="00AF0224" w:rsidR="0057661F">
        <w:rPr>
          <w:b/>
          <w:bCs/>
          <w:sz w:val="24"/>
          <w:szCs w:val="24"/>
        </w:rPr>
        <w:t>GOV9 Use of Tobacco Products</w:t>
      </w:r>
    </w:p>
    <w:p w:rsidRPr="00AF0224" w:rsidR="00F55A62" w:rsidP="00F55A62" w:rsidRDefault="00F55A62" w14:paraId="569FBCC2" w14:textId="7EC9FCF0">
      <w:pPr>
        <w:tabs>
          <w:tab w:val="left" w:pos="810"/>
        </w:tabs>
        <w:spacing w:before="7" w:line="276" w:lineRule="exact"/>
        <w:ind w:left="1080"/>
        <w:outlineLvl w:val="0"/>
        <w:rPr>
          <w:b/>
          <w:bCs/>
          <w:sz w:val="24"/>
          <w:szCs w:val="24"/>
        </w:rPr>
      </w:pPr>
      <w:r w:rsidRPr="00AF0224">
        <w:rPr>
          <w:b/>
          <w:bCs/>
          <w:sz w:val="24"/>
          <w:szCs w:val="24"/>
        </w:rPr>
        <w:t xml:space="preserve">d. </w:t>
      </w:r>
      <w:r w:rsidRPr="00AF0224" w:rsidR="0057661F">
        <w:rPr>
          <w:b/>
          <w:bCs/>
          <w:sz w:val="24"/>
          <w:szCs w:val="24"/>
        </w:rPr>
        <w:tab/>
      </w:r>
      <w:r w:rsidRPr="00AF0224">
        <w:rPr>
          <w:b/>
          <w:bCs/>
          <w:sz w:val="24"/>
          <w:szCs w:val="24"/>
        </w:rPr>
        <w:t>G</w:t>
      </w:r>
      <w:r w:rsidRPr="00AF0224" w:rsidR="0057661F">
        <w:rPr>
          <w:b/>
          <w:bCs/>
          <w:sz w:val="24"/>
          <w:szCs w:val="24"/>
        </w:rPr>
        <w:t>SV1 Volunteer Policy</w:t>
      </w:r>
    </w:p>
    <w:p w:rsidRPr="00AF0224" w:rsidR="00F55A62" w:rsidP="00F55A62" w:rsidRDefault="00F55A62" w14:paraId="0529C953" w14:textId="25F976E1">
      <w:pPr>
        <w:tabs>
          <w:tab w:val="left" w:pos="810"/>
        </w:tabs>
        <w:spacing w:before="7" w:line="276" w:lineRule="exact"/>
        <w:ind w:left="1080"/>
        <w:outlineLvl w:val="0"/>
        <w:rPr>
          <w:b/>
          <w:bCs/>
          <w:sz w:val="24"/>
          <w:szCs w:val="24"/>
        </w:rPr>
      </w:pPr>
      <w:r w:rsidRPr="00AF0224">
        <w:rPr>
          <w:b/>
          <w:bCs/>
          <w:sz w:val="24"/>
          <w:szCs w:val="24"/>
        </w:rPr>
        <w:t xml:space="preserve">e. </w:t>
      </w:r>
      <w:r w:rsidRPr="00AF0224" w:rsidR="0057661F">
        <w:rPr>
          <w:b/>
          <w:bCs/>
          <w:sz w:val="24"/>
          <w:szCs w:val="24"/>
        </w:rPr>
        <w:t xml:space="preserve"> </w:t>
      </w:r>
      <w:r w:rsidRPr="00AF0224" w:rsidR="0057661F">
        <w:rPr>
          <w:b/>
          <w:bCs/>
          <w:sz w:val="24"/>
          <w:szCs w:val="24"/>
        </w:rPr>
        <w:tab/>
      </w:r>
      <w:r w:rsidRPr="00AF0224" w:rsidR="0057661F">
        <w:rPr>
          <w:b/>
          <w:bCs/>
          <w:sz w:val="24"/>
          <w:szCs w:val="24"/>
        </w:rPr>
        <w:t>GSV4 Tours</w:t>
      </w:r>
    </w:p>
    <w:p w:rsidRPr="00AF0224" w:rsidR="0057661F" w:rsidP="00F55A62" w:rsidRDefault="0057661F" w14:paraId="203F8E3C" w14:textId="3C7CF4D6">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f. </w:t>
      </w:r>
      <w:r w:rsidRPr="00AF0224">
        <w:rPr>
          <w:b/>
          <w:bCs/>
          <w:spacing w:val="-2"/>
          <w:sz w:val="24"/>
          <w:szCs w:val="24"/>
          <w:u w:color="000000"/>
        </w:rPr>
        <w:tab/>
      </w:r>
      <w:r w:rsidRPr="00AF0224">
        <w:rPr>
          <w:b/>
          <w:bCs/>
          <w:spacing w:val="-2"/>
          <w:sz w:val="24"/>
          <w:szCs w:val="24"/>
          <w:u w:color="000000"/>
        </w:rPr>
        <w:t>GSV5 Film Showings</w:t>
      </w:r>
    </w:p>
    <w:p w:rsidRPr="00AF0224" w:rsidR="0057661F" w:rsidP="00F55A62" w:rsidRDefault="0057661F" w14:paraId="288F05BF" w14:textId="6E525A98">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g. </w:t>
      </w:r>
      <w:r w:rsidRPr="00AF0224">
        <w:rPr>
          <w:b/>
          <w:bCs/>
          <w:spacing w:val="-2"/>
          <w:sz w:val="24"/>
          <w:szCs w:val="24"/>
          <w:u w:color="000000"/>
        </w:rPr>
        <w:tab/>
      </w:r>
      <w:r w:rsidRPr="00AF0224">
        <w:rPr>
          <w:b/>
          <w:bCs/>
          <w:spacing w:val="-2"/>
          <w:sz w:val="24"/>
          <w:szCs w:val="24"/>
          <w:u w:color="000000"/>
        </w:rPr>
        <w:t>MNG2 Statistics</w:t>
      </w:r>
    </w:p>
    <w:p w:rsidRPr="00AF0224" w:rsidR="0057661F" w:rsidP="00F55A62" w:rsidRDefault="0057661F" w14:paraId="1D80BCB2" w14:textId="686A76A6">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h. </w:t>
      </w:r>
      <w:r w:rsidRPr="00AF0224">
        <w:rPr>
          <w:b/>
          <w:bCs/>
          <w:spacing w:val="-2"/>
          <w:sz w:val="24"/>
          <w:szCs w:val="24"/>
          <w:u w:color="000000"/>
        </w:rPr>
        <w:tab/>
      </w:r>
      <w:r w:rsidRPr="00AF0224">
        <w:rPr>
          <w:b/>
          <w:bCs/>
          <w:spacing w:val="-2"/>
          <w:sz w:val="24"/>
          <w:szCs w:val="24"/>
          <w:u w:color="000000"/>
        </w:rPr>
        <w:t>MNG5 Seasonal Exhibits and Display</w:t>
      </w:r>
    </w:p>
    <w:p w:rsidRPr="00AF0224" w:rsidR="0057661F" w:rsidP="00F55A62" w:rsidRDefault="0057661F" w14:paraId="3A2164F0" w14:textId="57569AD7">
      <w:pPr>
        <w:tabs>
          <w:tab w:val="left" w:pos="810"/>
        </w:tabs>
        <w:spacing w:before="7" w:line="276" w:lineRule="exact"/>
        <w:ind w:left="1080"/>
        <w:outlineLvl w:val="0"/>
        <w:rPr>
          <w:b/>
          <w:bCs/>
          <w:spacing w:val="-2"/>
          <w:sz w:val="24"/>
          <w:szCs w:val="24"/>
          <w:u w:color="000000"/>
        </w:rPr>
      </w:pPr>
      <w:proofErr w:type="spellStart"/>
      <w:r w:rsidRPr="00AF0224">
        <w:rPr>
          <w:b/>
          <w:bCs/>
          <w:spacing w:val="-2"/>
          <w:sz w:val="24"/>
          <w:szCs w:val="24"/>
          <w:u w:color="000000"/>
        </w:rPr>
        <w:t>i</w:t>
      </w:r>
      <w:proofErr w:type="spellEnd"/>
      <w:r w:rsidRPr="00AF0224">
        <w:rPr>
          <w:b/>
          <w:bCs/>
          <w:spacing w:val="-2"/>
          <w:sz w:val="24"/>
          <w:szCs w:val="24"/>
          <w:u w:color="000000"/>
        </w:rPr>
        <w:t xml:space="preserve">. </w:t>
      </w:r>
      <w:r w:rsidRPr="00AF0224">
        <w:rPr>
          <w:b/>
          <w:bCs/>
          <w:spacing w:val="-2"/>
          <w:sz w:val="24"/>
          <w:szCs w:val="24"/>
          <w:u w:color="000000"/>
        </w:rPr>
        <w:tab/>
      </w:r>
      <w:r w:rsidRPr="00AF0224">
        <w:rPr>
          <w:b/>
          <w:bCs/>
          <w:spacing w:val="-2"/>
          <w:sz w:val="24"/>
          <w:szCs w:val="24"/>
          <w:u w:color="000000"/>
        </w:rPr>
        <w:t>PER5 Workplace Safety</w:t>
      </w:r>
    </w:p>
    <w:p w:rsidRPr="00AF0224" w:rsidR="0057661F" w:rsidP="00F55A62" w:rsidRDefault="0057661F" w14:paraId="03CCAC4E" w14:textId="22F8A793">
      <w:pPr>
        <w:tabs>
          <w:tab w:val="left" w:pos="810"/>
        </w:tabs>
        <w:spacing w:before="7" w:line="276" w:lineRule="exact"/>
        <w:ind w:left="1080"/>
        <w:outlineLvl w:val="0"/>
        <w:rPr>
          <w:b w:val="1"/>
          <w:bCs w:val="1"/>
          <w:spacing w:val="-2"/>
          <w:sz w:val="24"/>
          <w:szCs w:val="24"/>
        </w:rPr>
      </w:pPr>
      <w:r w:rsidRPr="00AF0224" w:rsidR="0057661F">
        <w:rPr>
          <w:b w:val="1"/>
          <w:bCs w:val="1"/>
          <w:spacing w:val="-2"/>
          <w:sz w:val="24"/>
          <w:szCs w:val="24"/>
        </w:rPr>
        <w:t xml:space="preserve">j. </w:t>
      </w:r>
      <w:r w:rsidRPr="00AF0224">
        <w:rPr>
          <w:b/>
          <w:bCs/>
          <w:spacing w:val="-2"/>
          <w:sz w:val="24"/>
          <w:szCs w:val="24"/>
          <w:u w:color="000000"/>
        </w:rPr>
        <w:tab/>
      </w:r>
      <w:r w:rsidRPr="00AF0224" w:rsidR="0057661F">
        <w:rPr>
          <w:b w:val="1"/>
          <w:bCs w:val="1"/>
          <w:spacing w:val="-2"/>
          <w:sz w:val="24"/>
          <w:szCs w:val="24"/>
        </w:rPr>
        <w:t xml:space="preserve">PER7 Workplace </w:t>
      </w:r>
      <w:r w:rsidRPr="00AF0224" w:rsidR="6EE6908D">
        <w:rPr>
          <w:b w:val="1"/>
          <w:bCs w:val="1"/>
          <w:spacing w:val="-2"/>
          <w:sz w:val="24"/>
          <w:szCs w:val="24"/>
        </w:rPr>
        <w:t>Violence</w:t>
      </w:r>
    </w:p>
    <w:p w:rsidRPr="00AF0224" w:rsidR="0057661F" w:rsidP="00F55A62" w:rsidRDefault="0057661F" w14:paraId="0A658EC9" w14:textId="15A736FE">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k. </w:t>
      </w:r>
      <w:r w:rsidRPr="00AF0224">
        <w:rPr>
          <w:b/>
          <w:bCs/>
          <w:spacing w:val="-2"/>
          <w:sz w:val="24"/>
          <w:szCs w:val="24"/>
          <w:u w:color="000000"/>
        </w:rPr>
        <w:tab/>
      </w:r>
      <w:r w:rsidRPr="00AF0224">
        <w:rPr>
          <w:b/>
          <w:bCs/>
          <w:spacing w:val="-2"/>
          <w:sz w:val="24"/>
          <w:szCs w:val="24"/>
          <w:u w:color="000000"/>
        </w:rPr>
        <w:t>PER11 Solicitation</w:t>
      </w:r>
    </w:p>
    <w:p w:rsidRPr="00AF0224" w:rsidR="0057661F" w:rsidP="00F55A62" w:rsidRDefault="0057661F" w14:paraId="625861F4" w14:textId="5CB90978">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l. </w:t>
      </w:r>
      <w:r w:rsidRPr="00AF0224">
        <w:rPr>
          <w:b/>
          <w:bCs/>
          <w:spacing w:val="-2"/>
          <w:sz w:val="24"/>
          <w:szCs w:val="24"/>
          <w:u w:color="000000"/>
        </w:rPr>
        <w:tab/>
      </w:r>
      <w:r w:rsidRPr="00AF0224">
        <w:rPr>
          <w:b/>
          <w:bCs/>
          <w:spacing w:val="-2"/>
          <w:sz w:val="24"/>
          <w:szCs w:val="24"/>
          <w:u w:color="000000"/>
        </w:rPr>
        <w:t>PER12 Visitors in the Workplace</w:t>
      </w:r>
    </w:p>
    <w:p w:rsidRPr="00AF0224" w:rsidR="0057661F" w:rsidP="00F55A62" w:rsidRDefault="0057661F" w14:paraId="41AD169D" w14:textId="11E62D70">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m. </w:t>
      </w:r>
      <w:r w:rsidRPr="00AF0224">
        <w:rPr>
          <w:b/>
          <w:bCs/>
          <w:spacing w:val="-2"/>
          <w:sz w:val="24"/>
          <w:szCs w:val="24"/>
          <w:u w:color="000000"/>
        </w:rPr>
        <w:tab/>
      </w:r>
      <w:r w:rsidRPr="00AF0224">
        <w:rPr>
          <w:b/>
          <w:bCs/>
          <w:spacing w:val="-2"/>
          <w:sz w:val="24"/>
          <w:szCs w:val="24"/>
          <w:u w:color="000000"/>
        </w:rPr>
        <w:t xml:space="preserve">PER13 </w:t>
      </w:r>
      <w:r w:rsidRPr="00AF0224" w:rsidR="00004C71">
        <w:rPr>
          <w:b/>
          <w:bCs/>
          <w:spacing w:val="-2"/>
          <w:sz w:val="24"/>
          <w:szCs w:val="24"/>
          <w:u w:color="000000"/>
        </w:rPr>
        <w:t>Recruitment of Candidates for Position</w:t>
      </w:r>
    </w:p>
    <w:p w:rsidRPr="00AF0224" w:rsidR="00004C71" w:rsidP="00F55A62" w:rsidRDefault="00004C71" w14:paraId="4669CECB" w14:textId="0AB5B9E4">
      <w:pPr>
        <w:tabs>
          <w:tab w:val="left" w:pos="810"/>
        </w:tabs>
        <w:spacing w:before="7" w:line="276" w:lineRule="exact"/>
        <w:ind w:left="1080"/>
        <w:outlineLvl w:val="0"/>
        <w:rPr>
          <w:b/>
          <w:bCs/>
          <w:spacing w:val="-2"/>
          <w:sz w:val="24"/>
          <w:szCs w:val="24"/>
          <w:u w:color="000000"/>
        </w:rPr>
      </w:pPr>
      <w:r w:rsidRPr="00AF0224">
        <w:rPr>
          <w:b/>
          <w:bCs/>
          <w:spacing w:val="-2"/>
          <w:sz w:val="24"/>
          <w:szCs w:val="24"/>
          <w:u w:color="000000"/>
        </w:rPr>
        <w:t xml:space="preserve">n. </w:t>
      </w:r>
      <w:r w:rsidRPr="00AF0224">
        <w:rPr>
          <w:b/>
          <w:bCs/>
          <w:spacing w:val="-2"/>
          <w:sz w:val="24"/>
          <w:szCs w:val="24"/>
          <w:u w:color="000000"/>
        </w:rPr>
        <w:tab/>
      </w:r>
      <w:r w:rsidRPr="00AF0224">
        <w:rPr>
          <w:b/>
          <w:bCs/>
          <w:spacing w:val="-2"/>
          <w:sz w:val="24"/>
          <w:szCs w:val="24"/>
          <w:u w:color="000000"/>
        </w:rPr>
        <w:t>PER18 Use of Volunteers</w:t>
      </w:r>
    </w:p>
    <w:p w:rsidRPr="00AF0224" w:rsidR="00004C71" w:rsidP="00F55A62" w:rsidRDefault="00004C71" w14:paraId="78A928A8" w14:textId="77777777">
      <w:pPr>
        <w:tabs>
          <w:tab w:val="left" w:pos="810"/>
        </w:tabs>
        <w:spacing w:before="7" w:line="276" w:lineRule="exact"/>
        <w:ind w:left="1080"/>
        <w:outlineLvl w:val="0"/>
        <w:rPr>
          <w:b/>
          <w:bCs/>
          <w:spacing w:val="-2"/>
          <w:szCs w:val="24"/>
          <w:u w:color="000000"/>
        </w:rPr>
      </w:pPr>
    </w:p>
    <w:p w:rsidRPr="00AF0224" w:rsidR="00EE35BE" w:rsidP="00EE35BE" w:rsidRDefault="00004C71" w14:paraId="146D87C9" w14:textId="7FE9FE57">
      <w:pPr>
        <w:pStyle w:val="ListParagraph"/>
        <w:tabs>
          <w:tab w:val="left" w:pos="810"/>
        </w:tabs>
        <w:spacing w:before="7" w:line="276" w:lineRule="exact"/>
        <w:ind w:left="471" w:firstLine="0"/>
        <w:outlineLvl w:val="0"/>
        <w:rPr>
          <w:sz w:val="24"/>
          <w:szCs w:val="24"/>
        </w:rPr>
      </w:pPr>
      <w:bookmarkStart w:name="_Hlk188017314" w:id="2"/>
      <w:r w:rsidRPr="00AF0224" w:rsidR="00004C71">
        <w:rPr>
          <w:spacing w:val="-2"/>
          <w:sz w:val="24"/>
          <w:szCs w:val="24"/>
        </w:rPr>
        <w:t xml:space="preserve">After discussing the minor changes to a few of these policies, </w:t>
      </w:r>
      <w:r w:rsidRPr="00AF0224" w:rsidR="00F55A62">
        <w:rPr>
          <w:spacing w:val="-2"/>
          <w:sz w:val="24"/>
          <w:szCs w:val="24"/>
        </w:rPr>
        <w:t>Brito</w:t>
      </w:r>
      <w:r w:rsidRPr="00AF0224" w:rsidR="008373AA">
        <w:rPr>
          <w:spacing w:val="-2"/>
          <w:sz w:val="24"/>
          <w:szCs w:val="24"/>
        </w:rPr>
        <w:t xml:space="preserve"> made a motion to approve </w:t>
      </w:r>
      <w:r w:rsidRPr="00AF0224" w:rsidR="00F55A62">
        <w:rPr>
          <w:spacing w:val="-2"/>
          <w:sz w:val="24"/>
          <w:szCs w:val="24"/>
        </w:rPr>
        <w:t xml:space="preserve">the </w:t>
      </w:r>
      <w:r w:rsidRPr="00AF0224" w:rsidR="1DB7F2AA">
        <w:rPr>
          <w:spacing w:val="-2"/>
          <w:sz w:val="24"/>
          <w:szCs w:val="24"/>
        </w:rPr>
        <w:t xml:space="preserve">above-listed</w:t>
      </w:r>
      <w:r w:rsidRPr="00AF0224" w:rsidR="00004C71">
        <w:rPr>
          <w:spacing w:val="-2"/>
          <w:sz w:val="24"/>
          <w:szCs w:val="24"/>
        </w:rPr>
        <w:t xml:space="preserve"> </w:t>
      </w:r>
      <w:r w:rsidRPr="00AF0224" w:rsidR="00F55A62">
        <w:rPr>
          <w:spacing w:val="-2"/>
          <w:sz w:val="24"/>
          <w:szCs w:val="24"/>
        </w:rPr>
        <w:t>policies as written</w:t>
      </w:r>
      <w:r w:rsidRPr="00AF0224" w:rsidR="008373AA">
        <w:rPr>
          <w:spacing w:val="-2"/>
          <w:sz w:val="24"/>
          <w:szCs w:val="24"/>
        </w:rPr>
        <w:t xml:space="preserve">. </w:t>
      </w:r>
      <w:r w:rsidRPr="00AF0224" w:rsidR="00004C71">
        <w:rPr>
          <w:spacing w:val="-2"/>
          <w:sz w:val="24"/>
          <w:szCs w:val="24"/>
        </w:rPr>
        <w:t>Rogers</w:t>
      </w:r>
      <w:r w:rsidRPr="00AF0224" w:rsidR="00EF5F94">
        <w:rPr>
          <w:spacing w:val="-2"/>
          <w:sz w:val="24"/>
          <w:szCs w:val="24"/>
        </w:rPr>
        <w:t xml:space="preserve"> </w:t>
      </w:r>
      <w:r w:rsidRPr="00AF0224" w:rsidR="008373AA">
        <w:rPr>
          <w:spacing w:val="-2"/>
          <w:sz w:val="24"/>
          <w:szCs w:val="24"/>
        </w:rPr>
        <w:t xml:space="preserve">seconded the motion. </w:t>
      </w:r>
      <w:bookmarkStart w:name="_Int_lmnzGZlY" w:id="422252494"/>
      <w:r w:rsidRPr="00AF0224" w:rsidR="008373AA">
        <w:rPr>
          <w:sz w:val="24"/>
          <w:szCs w:val="24"/>
        </w:rPr>
        <w:t>Motion</w:t>
      </w:r>
      <w:bookmarkEnd w:id="422252494"/>
      <w:r w:rsidRPr="00AF0224" w:rsidR="008373AA">
        <w:rPr>
          <w:sz w:val="24"/>
          <w:szCs w:val="24"/>
        </w:rPr>
        <w:t xml:space="preserve"> was approved unanimously</w:t>
      </w:r>
      <w:r w:rsidRPr="00AF0224" w:rsidR="008373AA">
        <w:rPr>
          <w:spacing w:val="-20"/>
          <w:sz w:val="24"/>
          <w:szCs w:val="24"/>
        </w:rPr>
        <w:t xml:space="preserve"> </w:t>
      </w:r>
      <w:r w:rsidRPr="00AF0224" w:rsidR="000B3680">
        <w:rPr>
          <w:sz w:val="24"/>
          <w:szCs w:val="24"/>
        </w:rPr>
        <w:t xml:space="preserve">by </w:t>
      </w:r>
      <w:bookmarkEnd w:id="2"/>
      <w:r w:rsidRPr="00AF0224" w:rsidR="00004C71">
        <w:rPr>
          <w:sz w:val="24"/>
          <w:szCs w:val="24"/>
        </w:rPr>
        <w:t xml:space="preserve">Hollomon, Brito, </w:t>
      </w:r>
      <w:bookmarkStart w:name="_Hlk197086353" w:id="3"/>
      <w:r w:rsidRPr="00AF0224" w:rsidR="00004C71">
        <w:rPr>
          <w:sz w:val="24"/>
          <w:szCs w:val="24"/>
        </w:rPr>
        <w:t xml:space="preserve">Barnett, </w:t>
      </w:r>
      <w:r w:rsidRPr="00AF0224" w:rsidR="54FB1DA7">
        <w:rPr>
          <w:sz w:val="24"/>
          <w:szCs w:val="24"/>
        </w:rPr>
        <w:t>Rogers,</w:t>
      </w:r>
      <w:r w:rsidRPr="00AF0224" w:rsidR="00004C71">
        <w:rPr>
          <w:sz w:val="24"/>
          <w:szCs w:val="24"/>
        </w:rPr>
        <w:t xml:space="preserve"> and Stankus</w:t>
      </w:r>
      <w:bookmarkEnd w:id="3"/>
      <w:r w:rsidRPr="00AF0224" w:rsidR="00004C71">
        <w:rPr>
          <w:sz w:val="24"/>
          <w:szCs w:val="24"/>
        </w:rPr>
        <w:t>.</w:t>
      </w:r>
    </w:p>
    <w:p w:rsidRPr="00AF0224" w:rsidR="00EE35BE" w:rsidP="00EE35BE" w:rsidRDefault="00EE35BE" w14:paraId="771F04CD" w14:textId="77777777">
      <w:pPr>
        <w:pStyle w:val="ListParagraph"/>
        <w:tabs>
          <w:tab w:val="left" w:pos="810"/>
        </w:tabs>
        <w:spacing w:before="7" w:line="276" w:lineRule="exact"/>
        <w:ind w:left="471" w:firstLine="0"/>
        <w:outlineLvl w:val="0"/>
        <w:rPr>
          <w:b/>
          <w:bCs/>
          <w:spacing w:val="-2"/>
          <w:szCs w:val="24"/>
          <w:u w:color="000000"/>
        </w:rPr>
      </w:pPr>
    </w:p>
    <w:p w:rsidRPr="00AF0224" w:rsidR="00EF5F94" w:rsidP="00EE35BE" w:rsidRDefault="00EE35BE" w14:paraId="00BA84D4" w14:textId="5142A325">
      <w:pPr>
        <w:tabs>
          <w:tab w:val="left" w:pos="810"/>
          <w:tab w:val="left" w:pos="900"/>
          <w:tab w:val="left" w:pos="1080"/>
        </w:tabs>
        <w:spacing w:before="7" w:line="276" w:lineRule="exact"/>
        <w:ind w:left="540" w:hanging="180"/>
        <w:outlineLvl w:val="0"/>
        <w:rPr>
          <w:bCs/>
          <w:spacing w:val="-2"/>
          <w:sz w:val="24"/>
          <w:szCs w:val="24"/>
          <w:u w:color="000000"/>
        </w:rPr>
      </w:pPr>
      <w:r w:rsidRPr="00AF0224">
        <w:rPr>
          <w:b/>
          <w:bCs/>
          <w:spacing w:val="-2"/>
          <w:sz w:val="24"/>
          <w:szCs w:val="24"/>
          <w:u w:color="000000"/>
        </w:rPr>
        <w:t xml:space="preserve">iv. </w:t>
      </w:r>
      <w:r w:rsidRPr="00AF0224">
        <w:rPr>
          <w:b/>
          <w:bCs/>
          <w:spacing w:val="-2"/>
          <w:sz w:val="24"/>
          <w:szCs w:val="24"/>
          <w:u w:color="000000"/>
        </w:rPr>
        <w:tab/>
      </w:r>
      <w:r w:rsidRPr="00AF0224">
        <w:rPr>
          <w:b/>
          <w:bCs/>
          <w:spacing w:val="-2"/>
          <w:sz w:val="24"/>
          <w:szCs w:val="24"/>
          <w:u w:color="000000"/>
        </w:rPr>
        <w:t>Approve FY2026 Application for State Aid and Chair Signature</w:t>
      </w:r>
    </w:p>
    <w:p w:rsidRPr="00AF0224" w:rsidR="00EF5F94" w:rsidP="00EF5F94" w:rsidRDefault="00EF5F94" w14:paraId="18EE16B8" w14:textId="59A6E7DD">
      <w:pPr>
        <w:tabs>
          <w:tab w:val="left" w:pos="810"/>
        </w:tabs>
        <w:spacing w:before="7" w:line="276" w:lineRule="exact"/>
        <w:ind w:left="810"/>
        <w:outlineLvl w:val="0"/>
        <w:rPr>
          <w:sz w:val="24"/>
          <w:szCs w:val="24"/>
        </w:rPr>
      </w:pPr>
      <w:r w:rsidRPr="00AF0224" w:rsidR="00EF5F94">
        <w:rPr>
          <w:spacing w:val="-2"/>
          <w:sz w:val="24"/>
          <w:szCs w:val="24"/>
        </w:rPr>
        <w:t>Brito made a motion to approve the</w:t>
      </w:r>
      <w:r w:rsidRPr="00AF0224" w:rsidR="00EE35BE">
        <w:rPr>
          <w:spacing w:val="-2"/>
          <w:sz w:val="24"/>
          <w:szCs w:val="24"/>
        </w:rPr>
        <w:t xml:space="preserve"> FY2026 Application for State Aid and Chair Signature</w:t>
      </w:r>
      <w:r w:rsidRPr="00AF0224" w:rsidR="00EF5F94">
        <w:rPr>
          <w:spacing w:val="-2"/>
          <w:sz w:val="24"/>
          <w:szCs w:val="24"/>
        </w:rPr>
        <w:t xml:space="preserve">. </w:t>
      </w:r>
      <w:r w:rsidRPr="00AF0224" w:rsidR="00EE35BE">
        <w:rPr>
          <w:spacing w:val="-2"/>
          <w:sz w:val="24"/>
          <w:szCs w:val="24"/>
        </w:rPr>
        <w:t>Barnett</w:t>
      </w:r>
      <w:r w:rsidRPr="00AF0224" w:rsidR="00EF5F94">
        <w:rPr>
          <w:spacing w:val="-2"/>
          <w:sz w:val="24"/>
          <w:szCs w:val="24"/>
        </w:rPr>
        <w:t xml:space="preserve"> seconded the motion. </w:t>
      </w:r>
      <w:bookmarkStart w:name="_Int_ziSLXXmU" w:id="854213011"/>
      <w:r w:rsidRPr="00AF0224" w:rsidR="00EF5F94">
        <w:rPr>
          <w:sz w:val="24"/>
          <w:szCs w:val="24"/>
        </w:rPr>
        <w:t>Motion</w:t>
      </w:r>
      <w:bookmarkEnd w:id="854213011"/>
      <w:r w:rsidRPr="00AF0224" w:rsidR="00EF5F94">
        <w:rPr>
          <w:sz w:val="24"/>
          <w:szCs w:val="24"/>
        </w:rPr>
        <w:t xml:space="preserve"> was approved unanimously</w:t>
      </w:r>
      <w:r w:rsidRPr="00AF0224" w:rsidR="00EF5F94">
        <w:rPr>
          <w:spacing w:val="-20"/>
          <w:sz w:val="24"/>
          <w:szCs w:val="24"/>
        </w:rPr>
        <w:t xml:space="preserve"> </w:t>
      </w:r>
      <w:r w:rsidRPr="00AF0224" w:rsidR="00EF5F94">
        <w:rPr>
          <w:sz w:val="24"/>
          <w:szCs w:val="24"/>
        </w:rPr>
        <w:t xml:space="preserve">by Hollomon, Brito, </w:t>
      </w:r>
      <w:r w:rsidRPr="00AF0224" w:rsidR="00EE35BE">
        <w:rPr>
          <w:sz w:val="24"/>
          <w:szCs w:val="24"/>
        </w:rPr>
        <w:t xml:space="preserve">Barnett, </w:t>
      </w:r>
      <w:r w:rsidRPr="00AF0224" w:rsidR="2CB6516D">
        <w:rPr>
          <w:sz w:val="24"/>
          <w:szCs w:val="24"/>
        </w:rPr>
        <w:t>Rogers,</w:t>
      </w:r>
      <w:r w:rsidRPr="00AF0224" w:rsidR="00EE35BE">
        <w:rPr>
          <w:sz w:val="24"/>
          <w:szCs w:val="24"/>
        </w:rPr>
        <w:t xml:space="preserve"> and Stankus.</w:t>
      </w:r>
    </w:p>
    <w:p w:rsidRPr="00AF0224" w:rsidR="00EE35BE" w:rsidP="00EF5F94" w:rsidRDefault="00EE35BE" w14:paraId="3EAFFA62" w14:textId="77777777">
      <w:pPr>
        <w:tabs>
          <w:tab w:val="left" w:pos="810"/>
        </w:tabs>
        <w:spacing w:before="7" w:line="276" w:lineRule="exact"/>
        <w:ind w:left="810"/>
        <w:outlineLvl w:val="0"/>
        <w:rPr>
          <w:b/>
          <w:bCs/>
          <w:szCs w:val="24"/>
        </w:rPr>
      </w:pPr>
    </w:p>
    <w:p w:rsidRPr="00AF0224" w:rsidR="00EF5F94" w:rsidP="007D1C4D" w:rsidRDefault="00EE35BE" w14:paraId="256EF18A" w14:textId="4EF3BB17">
      <w:pPr>
        <w:pStyle w:val="ListParagraph"/>
        <w:numPr>
          <w:ilvl w:val="1"/>
          <w:numId w:val="6"/>
        </w:numPr>
        <w:tabs>
          <w:tab w:val="left" w:pos="810"/>
        </w:tabs>
        <w:spacing w:before="7" w:line="276" w:lineRule="exact"/>
        <w:ind w:left="810" w:hanging="450"/>
        <w:outlineLvl w:val="0"/>
        <w:rPr>
          <w:b/>
          <w:bCs/>
          <w:sz w:val="24"/>
          <w:szCs w:val="24"/>
        </w:rPr>
      </w:pPr>
      <w:r w:rsidRPr="00AF0224">
        <w:rPr>
          <w:b/>
          <w:bCs/>
          <w:sz w:val="24"/>
          <w:szCs w:val="24"/>
        </w:rPr>
        <w:t>Approve FY2026 Signatory Authority and Chair Signature</w:t>
      </w:r>
    </w:p>
    <w:p w:rsidRPr="00AF0224" w:rsidR="00EE35BE" w:rsidP="00EE35BE" w:rsidRDefault="00EE35BE" w14:paraId="15009AB9" w14:textId="37868384">
      <w:pPr>
        <w:tabs>
          <w:tab w:val="left" w:pos="810"/>
        </w:tabs>
        <w:spacing w:before="7" w:line="276" w:lineRule="exact"/>
        <w:ind w:left="810"/>
        <w:outlineLvl w:val="0"/>
        <w:rPr>
          <w:sz w:val="24"/>
          <w:szCs w:val="24"/>
        </w:rPr>
      </w:pPr>
      <w:r w:rsidRPr="31D98686" w:rsidR="00EE35BE">
        <w:rPr>
          <w:sz w:val="24"/>
          <w:szCs w:val="24"/>
        </w:rPr>
        <w:t>Rogers</w:t>
      </w:r>
      <w:r w:rsidRPr="31D98686" w:rsidR="00EF5F94">
        <w:rPr>
          <w:sz w:val="24"/>
          <w:szCs w:val="24"/>
        </w:rPr>
        <w:t xml:space="preserve"> made a </w:t>
      </w:r>
      <w:r w:rsidRPr="31D98686" w:rsidR="67FBF81E">
        <w:rPr>
          <w:sz w:val="24"/>
          <w:szCs w:val="24"/>
        </w:rPr>
        <w:t xml:space="preserve">motion </w:t>
      </w:r>
      <w:r w:rsidRPr="31D98686" w:rsidR="00EE35BE">
        <w:rPr>
          <w:sz w:val="24"/>
          <w:szCs w:val="24"/>
        </w:rPr>
        <w:t xml:space="preserve">to approve the Signatory Authority and Chair Signature. </w:t>
      </w:r>
      <w:r w:rsidRPr="00AF0224" w:rsidR="00EE35BE">
        <w:rPr>
          <w:spacing w:val="-2"/>
          <w:sz w:val="24"/>
          <w:szCs w:val="24"/>
        </w:rPr>
        <w:t xml:space="preserve">Brito seconded the motion. </w:t>
      </w:r>
      <w:bookmarkStart w:name="_Int_P3M5h9Xd" w:id="1560534179"/>
      <w:r w:rsidRPr="00AF0224" w:rsidR="00EE35BE">
        <w:rPr>
          <w:sz w:val="24"/>
          <w:szCs w:val="24"/>
        </w:rPr>
        <w:t>Motion</w:t>
      </w:r>
      <w:bookmarkEnd w:id="1560534179"/>
      <w:r w:rsidRPr="00AF0224" w:rsidR="00EE35BE">
        <w:rPr>
          <w:sz w:val="24"/>
          <w:szCs w:val="24"/>
        </w:rPr>
        <w:t xml:space="preserve"> was approved unanimously</w:t>
      </w:r>
      <w:r w:rsidRPr="00AF0224" w:rsidR="00EE35BE">
        <w:rPr>
          <w:spacing w:val="-20"/>
          <w:sz w:val="24"/>
          <w:szCs w:val="24"/>
        </w:rPr>
        <w:t xml:space="preserve"> </w:t>
      </w:r>
      <w:r w:rsidRPr="00AF0224" w:rsidR="00EE35BE">
        <w:rPr>
          <w:sz w:val="24"/>
          <w:szCs w:val="24"/>
        </w:rPr>
        <w:t xml:space="preserve">by Hollomon, Brito, Barnett, </w:t>
      </w:r>
      <w:r w:rsidRPr="00AF0224" w:rsidR="35DD30FC">
        <w:rPr>
          <w:sz w:val="24"/>
          <w:szCs w:val="24"/>
        </w:rPr>
        <w:t>Rogers,</w:t>
      </w:r>
      <w:r w:rsidRPr="00AF0224" w:rsidR="00EE35BE">
        <w:rPr>
          <w:sz w:val="24"/>
          <w:szCs w:val="24"/>
        </w:rPr>
        <w:t xml:space="preserve"> and Stankus.</w:t>
      </w:r>
    </w:p>
    <w:p w:rsidRPr="00AF0224" w:rsidR="00165B4E" w:rsidP="00EF5F94" w:rsidRDefault="00165B4E" w14:paraId="3656B9AB" w14:textId="1473F42B">
      <w:pPr>
        <w:pStyle w:val="ListParagraph"/>
        <w:tabs>
          <w:tab w:val="left" w:pos="1179"/>
          <w:tab w:val="left" w:pos="2160"/>
        </w:tabs>
        <w:ind w:left="1260" w:right="125" w:firstLine="0"/>
        <w:rPr>
          <w:szCs w:val="24"/>
        </w:rPr>
      </w:pPr>
    </w:p>
    <w:p w:rsidRPr="00AF0224" w:rsidR="00AB429B" w:rsidP="000B3680" w:rsidRDefault="00AB429B" w14:paraId="657616CF" w14:textId="6230858C">
      <w:pPr>
        <w:pStyle w:val="ListParagraph"/>
        <w:numPr>
          <w:ilvl w:val="0"/>
          <w:numId w:val="1"/>
        </w:numPr>
        <w:tabs>
          <w:tab w:val="left" w:pos="540"/>
          <w:tab w:val="left" w:pos="2160"/>
        </w:tabs>
        <w:ind w:right="125" w:hanging="1540"/>
        <w:rPr>
          <w:sz w:val="24"/>
          <w:szCs w:val="24"/>
        </w:rPr>
      </w:pPr>
      <w:r w:rsidRPr="00AF0224">
        <w:rPr>
          <w:sz w:val="24"/>
          <w:szCs w:val="24"/>
        </w:rPr>
        <w:t>County Library Trustee Report</w:t>
      </w:r>
    </w:p>
    <w:p w:rsidRPr="00AF0224" w:rsidR="00AB429B" w:rsidP="00AB429B" w:rsidRDefault="00AB429B" w14:paraId="19ECA2ED" w14:textId="321D0B23">
      <w:pPr>
        <w:pStyle w:val="ListParagraph"/>
        <w:numPr>
          <w:ilvl w:val="0"/>
          <w:numId w:val="8"/>
        </w:numPr>
        <w:tabs>
          <w:tab w:val="left" w:pos="540"/>
          <w:tab w:val="left" w:pos="2160"/>
        </w:tabs>
        <w:ind w:left="1350" w:right="125" w:hanging="270"/>
        <w:rPr>
          <w:sz w:val="24"/>
          <w:szCs w:val="24"/>
        </w:rPr>
      </w:pPr>
      <w:r w:rsidRPr="00AF0224">
        <w:rPr>
          <w:sz w:val="24"/>
          <w:szCs w:val="24"/>
        </w:rPr>
        <w:t xml:space="preserve">Cusseta-Chattahoochee County </w:t>
      </w:r>
    </w:p>
    <w:p w:rsidRPr="00AF0224" w:rsidR="00AB429B" w:rsidP="00AB429B" w:rsidRDefault="00AF0224" w14:paraId="1F411BAD" w14:textId="26E4AABC">
      <w:pPr>
        <w:pStyle w:val="ListParagraph"/>
        <w:tabs>
          <w:tab w:val="left" w:pos="540"/>
          <w:tab w:val="left" w:pos="2160"/>
        </w:tabs>
        <w:ind w:left="1350" w:right="125" w:firstLine="0"/>
        <w:rPr>
          <w:sz w:val="24"/>
          <w:szCs w:val="24"/>
        </w:rPr>
      </w:pPr>
      <w:r w:rsidRPr="31D98686" w:rsidR="00AF0224">
        <w:rPr>
          <w:sz w:val="24"/>
          <w:szCs w:val="24"/>
        </w:rPr>
        <w:t>CCLB Chair Hollomon was sad to announce that the CCPL</w:t>
      </w:r>
      <w:r w:rsidRPr="31D98686" w:rsidR="00EE35BE">
        <w:rPr>
          <w:sz w:val="24"/>
          <w:szCs w:val="24"/>
        </w:rPr>
        <w:t xml:space="preserve"> Branch Manager Pam Burgamy is retiring in July</w:t>
      </w:r>
      <w:r w:rsidRPr="31D98686" w:rsidR="39FC246E">
        <w:rPr>
          <w:sz w:val="24"/>
          <w:szCs w:val="24"/>
        </w:rPr>
        <w:t xml:space="preserve">. </w:t>
      </w:r>
    </w:p>
    <w:p w:rsidRPr="00AF0224" w:rsidR="00AB429B" w:rsidP="00AB429B" w:rsidRDefault="00AB429B" w14:paraId="0BB822D5" w14:textId="3F39EBF7">
      <w:pPr>
        <w:pStyle w:val="ListParagraph"/>
        <w:numPr>
          <w:ilvl w:val="0"/>
          <w:numId w:val="8"/>
        </w:numPr>
        <w:tabs>
          <w:tab w:val="left" w:pos="540"/>
          <w:tab w:val="left" w:pos="2160"/>
        </w:tabs>
        <w:ind w:left="1350" w:right="125" w:hanging="270"/>
        <w:rPr>
          <w:sz w:val="24"/>
          <w:szCs w:val="24"/>
        </w:rPr>
      </w:pPr>
      <w:r w:rsidRPr="00AF0224">
        <w:rPr>
          <w:sz w:val="24"/>
          <w:szCs w:val="24"/>
        </w:rPr>
        <w:t xml:space="preserve">Marion County </w:t>
      </w:r>
    </w:p>
    <w:p w:rsidRPr="00AF0224" w:rsidR="00AB429B" w:rsidP="00AB429B" w:rsidRDefault="00AF0224" w14:paraId="2C1E2C29" w14:textId="070219AB">
      <w:pPr>
        <w:pStyle w:val="ListParagraph"/>
        <w:tabs>
          <w:tab w:val="left" w:pos="540"/>
          <w:tab w:val="left" w:pos="2160"/>
        </w:tabs>
        <w:ind w:left="1350" w:right="125" w:firstLine="0"/>
        <w:rPr>
          <w:sz w:val="24"/>
          <w:szCs w:val="24"/>
        </w:rPr>
      </w:pPr>
      <w:r w:rsidRPr="31D98686" w:rsidR="00AF0224">
        <w:rPr>
          <w:sz w:val="24"/>
          <w:szCs w:val="24"/>
        </w:rPr>
        <w:t>Marion CLB Chair Rogers was happy to announce that t</w:t>
      </w:r>
      <w:r w:rsidRPr="31D98686" w:rsidR="00EE35BE">
        <w:rPr>
          <w:sz w:val="24"/>
          <w:szCs w:val="24"/>
        </w:rPr>
        <w:t>he Marion County Public Library received a $20,000 Rural Libraries grant</w:t>
      </w:r>
      <w:r w:rsidRPr="31D98686" w:rsidR="28989366">
        <w:rPr>
          <w:sz w:val="24"/>
          <w:szCs w:val="24"/>
        </w:rPr>
        <w:t xml:space="preserve">. </w:t>
      </w:r>
      <w:r w:rsidRPr="31D98686" w:rsidR="00EE35BE">
        <w:rPr>
          <w:sz w:val="24"/>
          <w:szCs w:val="24"/>
        </w:rPr>
        <w:t xml:space="preserve">Money will be used for some much-needed repairs. </w:t>
      </w:r>
    </w:p>
    <w:p w:rsidRPr="00AF0224" w:rsidR="00AB429B" w:rsidP="00AB429B" w:rsidRDefault="00AB429B" w14:paraId="39E271F1" w14:textId="480EA2BE">
      <w:pPr>
        <w:pStyle w:val="ListParagraph"/>
        <w:numPr>
          <w:ilvl w:val="0"/>
          <w:numId w:val="8"/>
        </w:numPr>
        <w:tabs>
          <w:tab w:val="left" w:pos="540"/>
          <w:tab w:val="left" w:pos="2160"/>
        </w:tabs>
        <w:ind w:left="1350" w:right="125" w:hanging="270"/>
        <w:rPr>
          <w:sz w:val="24"/>
          <w:szCs w:val="24"/>
        </w:rPr>
      </w:pPr>
      <w:r w:rsidRPr="00AF0224">
        <w:rPr>
          <w:sz w:val="24"/>
          <w:szCs w:val="24"/>
        </w:rPr>
        <w:t>Muscogee County</w:t>
      </w:r>
    </w:p>
    <w:p w:rsidRPr="00AF0224" w:rsidR="00EF5F94" w:rsidP="00EF5F94" w:rsidRDefault="00AF0224" w14:paraId="079F4B79" w14:textId="29AACB14">
      <w:pPr>
        <w:pStyle w:val="ListParagraph"/>
        <w:tabs>
          <w:tab w:val="left" w:pos="540"/>
          <w:tab w:val="left" w:pos="2160"/>
        </w:tabs>
        <w:ind w:left="1350" w:right="125" w:firstLine="0"/>
        <w:rPr>
          <w:sz w:val="24"/>
          <w:szCs w:val="24"/>
        </w:rPr>
      </w:pPr>
      <w:r w:rsidRPr="00AF0224">
        <w:rPr>
          <w:sz w:val="24"/>
          <w:szCs w:val="24"/>
        </w:rPr>
        <w:t xml:space="preserve">Muscogee CLB </w:t>
      </w:r>
      <w:r w:rsidRPr="00AF0224" w:rsidR="00EE35BE">
        <w:rPr>
          <w:sz w:val="24"/>
          <w:szCs w:val="24"/>
        </w:rPr>
        <w:t>Chair</w:t>
      </w:r>
      <w:r w:rsidRPr="00AF0224">
        <w:rPr>
          <w:sz w:val="24"/>
          <w:szCs w:val="24"/>
        </w:rPr>
        <w:t xml:space="preserve"> Brito</w:t>
      </w:r>
      <w:r w:rsidRPr="00AF0224" w:rsidR="00EE35BE">
        <w:rPr>
          <w:sz w:val="24"/>
          <w:szCs w:val="24"/>
        </w:rPr>
        <w:t xml:space="preserve"> reminded everyone to please attend the Columbus Children’s Boo</w:t>
      </w:r>
      <w:r w:rsidRPr="00AF0224">
        <w:rPr>
          <w:sz w:val="24"/>
          <w:szCs w:val="24"/>
        </w:rPr>
        <w:t>k</w:t>
      </w:r>
      <w:r w:rsidRPr="00AF0224" w:rsidR="00EE35BE">
        <w:rPr>
          <w:sz w:val="24"/>
          <w:szCs w:val="24"/>
        </w:rPr>
        <w:t xml:space="preserve"> Festival on May 17</w:t>
      </w:r>
      <w:r w:rsidRPr="00AF0224" w:rsidR="00EE35BE">
        <w:rPr>
          <w:sz w:val="24"/>
          <w:szCs w:val="24"/>
          <w:vertAlign w:val="superscript"/>
        </w:rPr>
        <w:t>th</w:t>
      </w:r>
      <w:r w:rsidRPr="00AF0224" w:rsidR="00EE35BE">
        <w:rPr>
          <w:sz w:val="24"/>
          <w:szCs w:val="24"/>
        </w:rPr>
        <w:t xml:space="preserve">. </w:t>
      </w:r>
    </w:p>
    <w:p w:rsidRPr="00AF0224" w:rsidR="00AF0224" w:rsidP="00AF0224" w:rsidRDefault="00AF0224" w14:paraId="7649584F" w14:textId="01F96136">
      <w:pPr>
        <w:pStyle w:val="ListParagraph"/>
        <w:numPr>
          <w:ilvl w:val="0"/>
          <w:numId w:val="8"/>
        </w:numPr>
        <w:tabs>
          <w:tab w:val="left" w:pos="540"/>
          <w:tab w:val="left" w:pos="2160"/>
        </w:tabs>
        <w:ind w:left="1350" w:right="125" w:hanging="270"/>
        <w:rPr>
          <w:sz w:val="24"/>
          <w:szCs w:val="24"/>
        </w:rPr>
      </w:pPr>
      <w:r w:rsidRPr="00AF0224">
        <w:rPr>
          <w:sz w:val="24"/>
          <w:szCs w:val="24"/>
        </w:rPr>
        <w:t>Stewart County</w:t>
      </w:r>
    </w:p>
    <w:p w:rsidRPr="00AF0224" w:rsidR="00AF0224" w:rsidP="00AF0224" w:rsidRDefault="00AF0224" w14:paraId="64D04537" w14:textId="5833C690">
      <w:pPr>
        <w:pStyle w:val="ListParagraph"/>
        <w:tabs>
          <w:tab w:val="left" w:pos="540"/>
          <w:tab w:val="left" w:pos="2160"/>
        </w:tabs>
        <w:ind w:left="1350" w:right="125" w:firstLine="0"/>
        <w:rPr>
          <w:sz w:val="24"/>
          <w:szCs w:val="24"/>
        </w:rPr>
      </w:pPr>
      <w:r w:rsidRPr="00AF0224">
        <w:rPr>
          <w:sz w:val="24"/>
          <w:szCs w:val="24"/>
        </w:rPr>
        <w:t xml:space="preserve">SCLB Chair Stankus was leased to announce the new Stewart County Book Club. </w:t>
      </w:r>
    </w:p>
    <w:p w:rsidRPr="00AF0224" w:rsidR="00AF0224" w:rsidP="00AF0224" w:rsidRDefault="00AF0224" w14:paraId="0EC022B1" w14:textId="77777777">
      <w:pPr>
        <w:pStyle w:val="ListParagraph"/>
        <w:tabs>
          <w:tab w:val="left" w:pos="540"/>
          <w:tab w:val="left" w:pos="2160"/>
        </w:tabs>
        <w:ind w:left="1350" w:right="125" w:firstLine="0"/>
        <w:rPr>
          <w:szCs w:val="24"/>
        </w:rPr>
      </w:pPr>
    </w:p>
    <w:p w:rsidRPr="00AF0224" w:rsidR="00A34BDC" w:rsidP="000B3680" w:rsidRDefault="00165B4E" w14:paraId="67D05395" w14:textId="0196EA00">
      <w:pPr>
        <w:pStyle w:val="ListParagraph"/>
        <w:numPr>
          <w:ilvl w:val="0"/>
          <w:numId w:val="1"/>
        </w:numPr>
        <w:tabs>
          <w:tab w:val="left" w:pos="540"/>
          <w:tab w:val="left" w:pos="2160"/>
        </w:tabs>
        <w:ind w:right="125" w:hanging="1540"/>
        <w:rPr>
          <w:sz w:val="24"/>
          <w:szCs w:val="24"/>
        </w:rPr>
      </w:pPr>
      <w:r w:rsidRPr="00AF0224">
        <w:rPr>
          <w:sz w:val="24"/>
          <w:szCs w:val="24"/>
        </w:rPr>
        <w:t xml:space="preserve">Next meeting is scheduled for </w:t>
      </w:r>
      <w:r w:rsidRPr="00AF0224" w:rsidR="00AF0224">
        <w:rPr>
          <w:sz w:val="24"/>
          <w:szCs w:val="24"/>
        </w:rPr>
        <w:t>July</w:t>
      </w:r>
      <w:r w:rsidRPr="00AF0224" w:rsidR="00EF5F94">
        <w:rPr>
          <w:sz w:val="24"/>
          <w:szCs w:val="24"/>
        </w:rPr>
        <w:t xml:space="preserve"> </w:t>
      </w:r>
      <w:r w:rsidRPr="00AF0224" w:rsidR="000B3680">
        <w:rPr>
          <w:sz w:val="24"/>
          <w:szCs w:val="24"/>
        </w:rPr>
        <w:t>1</w:t>
      </w:r>
      <w:r w:rsidRPr="00AF0224" w:rsidR="00EF5F94">
        <w:rPr>
          <w:sz w:val="24"/>
          <w:szCs w:val="24"/>
        </w:rPr>
        <w:t>7</w:t>
      </w:r>
      <w:r w:rsidRPr="00AF0224">
        <w:rPr>
          <w:sz w:val="24"/>
          <w:szCs w:val="24"/>
        </w:rPr>
        <w:t xml:space="preserve">, </w:t>
      </w:r>
      <w:r w:rsidRPr="00AF0224" w:rsidR="55B9D4ED">
        <w:rPr>
          <w:sz w:val="24"/>
          <w:szCs w:val="24"/>
        </w:rPr>
        <w:t>202</w:t>
      </w:r>
      <w:r w:rsidRPr="00AF0224" w:rsidR="000B3680">
        <w:rPr>
          <w:sz w:val="24"/>
          <w:szCs w:val="24"/>
        </w:rPr>
        <w:t>5</w:t>
      </w:r>
      <w:r w:rsidRPr="00AF0224" w:rsidR="55B9D4ED">
        <w:rPr>
          <w:sz w:val="24"/>
          <w:szCs w:val="24"/>
        </w:rPr>
        <w:t>,</w:t>
      </w:r>
      <w:r w:rsidRPr="00AF0224">
        <w:rPr>
          <w:sz w:val="24"/>
          <w:szCs w:val="24"/>
        </w:rPr>
        <w:t xml:space="preserve"> at 5:30 </w:t>
      </w:r>
      <w:r w:rsidRPr="00AF0224" w:rsidR="7D25734F">
        <w:rPr>
          <w:sz w:val="24"/>
          <w:szCs w:val="24"/>
        </w:rPr>
        <w:t xml:space="preserve">P.M. </w:t>
      </w:r>
    </w:p>
    <w:p w:rsidR="00AF0224" w:rsidP="00AF0224" w:rsidRDefault="00165B4E" w14:paraId="5679FB90" w14:textId="5033A258">
      <w:pPr>
        <w:pStyle w:val="ListParagraph"/>
        <w:tabs>
          <w:tab w:val="left" w:pos="1179"/>
          <w:tab w:val="left" w:pos="2160"/>
        </w:tabs>
        <w:ind w:left="1180" w:right="125" w:hanging="640"/>
        <w:rPr>
          <w:sz w:val="24"/>
          <w:szCs w:val="24"/>
        </w:rPr>
      </w:pPr>
      <w:r w:rsidRPr="00AF0224">
        <w:rPr>
          <w:sz w:val="24"/>
          <w:szCs w:val="24"/>
        </w:rPr>
        <w:t>Location:</w:t>
      </w:r>
      <w:r w:rsidRPr="00AF0224" w:rsidR="7693959F">
        <w:rPr>
          <w:sz w:val="24"/>
          <w:szCs w:val="24"/>
        </w:rPr>
        <w:t xml:space="preserve"> </w:t>
      </w:r>
      <w:r w:rsidRPr="00AF0224" w:rsidR="00AF0224">
        <w:rPr>
          <w:sz w:val="24"/>
          <w:szCs w:val="24"/>
        </w:rPr>
        <w:t xml:space="preserve">Marion County </w:t>
      </w:r>
      <w:r w:rsidRPr="00AF0224" w:rsidR="7693959F">
        <w:rPr>
          <w:sz w:val="24"/>
          <w:szCs w:val="24"/>
        </w:rPr>
        <w:t xml:space="preserve">Public Library. </w:t>
      </w:r>
    </w:p>
    <w:p w:rsidRPr="00AF0224" w:rsidR="00AF0224" w:rsidP="00AF0224" w:rsidRDefault="00AF0224" w14:paraId="67E7D87E" w14:textId="77777777">
      <w:pPr>
        <w:pStyle w:val="ListParagraph"/>
        <w:tabs>
          <w:tab w:val="left" w:pos="1179"/>
          <w:tab w:val="left" w:pos="2160"/>
        </w:tabs>
        <w:ind w:left="1180" w:right="125" w:hanging="640"/>
        <w:rPr>
          <w:sz w:val="24"/>
          <w:szCs w:val="24"/>
        </w:rPr>
      </w:pPr>
    </w:p>
    <w:p w:rsidRPr="00AF0224" w:rsidR="00F5760D" w:rsidP="00AB429B" w:rsidRDefault="00165B4E" w14:paraId="3461D779" w14:textId="79CA717A">
      <w:pPr>
        <w:pStyle w:val="ListParagraph"/>
        <w:numPr>
          <w:ilvl w:val="0"/>
          <w:numId w:val="1"/>
        </w:numPr>
        <w:tabs>
          <w:tab w:val="left" w:pos="2160"/>
        </w:tabs>
        <w:ind w:left="540" w:right="125"/>
        <w:rPr>
          <w:sz w:val="24"/>
          <w:szCs w:val="24"/>
        </w:rPr>
        <w:sectPr w:rsidRPr="00AF0224" w:rsidR="00F5760D" w:rsidSect="00AF0224">
          <w:headerReference w:type="even" r:id="rId11"/>
          <w:headerReference w:type="default" r:id="rId12"/>
          <w:headerReference w:type="first" r:id="rId13"/>
          <w:type w:val="continuous"/>
          <w:pgSz w:w="12240" w:h="15840" w:orient="portrait"/>
          <w:pgMar w:top="90" w:right="1350" w:bottom="1170" w:left="1260" w:header="720" w:footer="720" w:gutter="0"/>
          <w:cols w:space="720"/>
        </w:sectPr>
      </w:pPr>
      <w:r w:rsidRPr="00AF0224">
        <w:rPr>
          <w:sz w:val="24"/>
          <w:szCs w:val="24"/>
        </w:rPr>
        <w:t xml:space="preserve">The meeting was adjourned at </w:t>
      </w:r>
      <w:r w:rsidRPr="00AF0224" w:rsidR="00C71FD1">
        <w:rPr>
          <w:sz w:val="24"/>
          <w:szCs w:val="24"/>
        </w:rPr>
        <w:t>6:</w:t>
      </w:r>
      <w:r w:rsidRPr="00AF0224" w:rsidR="00EF5F94">
        <w:rPr>
          <w:sz w:val="24"/>
          <w:szCs w:val="24"/>
        </w:rPr>
        <w:t>3</w:t>
      </w:r>
      <w:r w:rsidR="00AF0224">
        <w:rPr>
          <w:sz w:val="24"/>
          <w:szCs w:val="24"/>
        </w:rPr>
        <w:t>0</w:t>
      </w:r>
      <w:r w:rsidRPr="00AF0224" w:rsidR="00C71FD1">
        <w:rPr>
          <w:sz w:val="24"/>
          <w:szCs w:val="24"/>
        </w:rPr>
        <w:t xml:space="preserve"> </w:t>
      </w:r>
      <w:r w:rsidRPr="00AF0224">
        <w:rPr>
          <w:sz w:val="24"/>
          <w:szCs w:val="24"/>
        </w:rPr>
        <w:t>P</w:t>
      </w:r>
      <w:r w:rsidR="004A1352">
        <w:rPr>
          <w:sz w:val="24"/>
          <w:szCs w:val="24"/>
        </w:rPr>
        <w:t>M</w:t>
      </w:r>
    </w:p>
    <w:p w:rsidR="1C47C2E7" w:rsidP="1C47C2E7" w:rsidRDefault="1C47C2E7" w14:paraId="1417EA29" w14:textId="62E76163">
      <w:pPr>
        <w:pStyle w:val="BodyText"/>
      </w:pPr>
    </w:p>
    <w:sectPr w:rsidR="1C47C2E7">
      <w:pgSz w:w="12240" w:h="15840" w:orient="portrait"/>
      <w:pgMar w:top="18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7F" w:rsidP="00E70DBC" w:rsidRDefault="00BE597F" w14:paraId="1C15A167" w14:textId="77777777">
      <w:r>
        <w:separator/>
      </w:r>
    </w:p>
  </w:endnote>
  <w:endnote w:type="continuationSeparator" w:id="0">
    <w:p w:rsidR="00BE597F" w:rsidP="00E70DBC" w:rsidRDefault="00BE597F" w14:paraId="46995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7F" w:rsidP="00E70DBC" w:rsidRDefault="00BE597F" w14:paraId="195CEA7F" w14:textId="77777777">
      <w:r>
        <w:separator/>
      </w:r>
    </w:p>
  </w:footnote>
  <w:footnote w:type="continuationSeparator" w:id="0">
    <w:p w:rsidR="00BE597F" w:rsidP="00E70DBC" w:rsidRDefault="00BE597F" w14:paraId="44ACFB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C65" w:rsidRDefault="00BE597F" w14:paraId="49D91BC5" w14:textId="57372CE8">
    <w:pPr>
      <w:pStyle w:val="Header"/>
    </w:pPr>
    <w:r>
      <w:rPr>
        <w:noProof/>
      </w:rPr>
      <w:pict w14:anchorId="55AFE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635360" style="position:absolute;margin-left:0;margin-top:0;width:386pt;height:175.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BC" w:rsidRDefault="00BE597F" w14:paraId="6D98A12B" w14:textId="69D7092D">
    <w:pPr>
      <w:pStyle w:val="Header"/>
    </w:pPr>
    <w:r>
      <w:rPr>
        <w:noProof/>
      </w:rPr>
      <w:pict w14:anchorId="15FEC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635361" style="position:absolute;margin-left:0;margin-top:0;width:386pt;height:175.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2in"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C65" w:rsidRDefault="00BE597F" w14:paraId="6154DC19" w14:textId="1AFD7CF1">
    <w:pPr>
      <w:pStyle w:val="Header"/>
    </w:pPr>
    <w:r>
      <w:rPr>
        <w:noProof/>
      </w:rPr>
      <w:pict w14:anchorId="5042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635359" style="position:absolute;margin-left:0;margin-top:0;width:386pt;height:175.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2in" string="DRAFT"/>
          <w10:wrap anchorx="margin" anchory="margin"/>
        </v:shape>
      </w:pict>
    </w:r>
  </w:p>
</w:hdr>
</file>

<file path=word/intelligence2.xml><?xml version="1.0" encoding="utf-8"?>
<int2:intelligence xmlns:int2="http://schemas.microsoft.com/office/intelligence/2020/intelligence">
  <int2:observations>
    <int2:textHash int2:hashCode="BC3EUS+j05HFFw" int2:id="YMgvWiKI">
      <int2:state int2:type="AugLoop_Text_Critique" int2:value="Rejected"/>
    </int2:textHash>
    <int2:textHash int2:hashCode="ORg3PPVVnFS1LH" int2:id="GaswNcU7">
      <int2:state int2:type="AugLoop_Text_Critique" int2:value="Rejected"/>
    </int2:textHash>
    <int2:textHash int2:hashCode="d6QA0jTKgmkYNs" int2:id="Zx1ZxiIb">
      <int2:state int2:type="AugLoop_Text_Critique" int2:value="Rejected"/>
    </int2:textHash>
    <int2:textHash int2:hashCode="RCtVhdZ+xBHoAk" int2:id="LN42I4uC">
      <int2:state int2:type="AugLoop_Text_Critique" int2:value="Rejected"/>
    </int2:textHash>
    <int2:textHash int2:hashCode="Y29dvHLBo9FagA" int2:id="Fg6a53kU">
      <int2:state int2:type="AugLoop_Text_Critique" int2:value="Rejected"/>
    </int2:textHash>
    <int2:textHash int2:hashCode="UFU9FUgO0eUE9L" int2:id="K54yjQ5N">
      <int2:state int2:type="AugLoop_Text_Critique" int2:value="Rejected"/>
    </int2:textHash>
    <int2:bookmark int2:bookmarkName="_Int_PnuEAYzJ" int2:invalidationBookmarkName="" int2:hashCode="4EDbK38TYak4CZ" int2:id="hSN6K6AP">
      <int2:state int2:type="AugLoop_Text_Critique" int2:value="Rejected"/>
    </int2:bookmark>
    <int2:bookmark int2:bookmarkName="_Int_lmnzGZlY" int2:invalidationBookmarkName="" int2:hashCode="4EDbK38TYak4CZ" int2:id="bhT9XN0z">
      <int2:state int2:type="AugLoop_Text_Critique" int2:value="Rejected"/>
    </int2:bookmark>
    <int2:bookmark int2:bookmarkName="_Int_P3M5h9Xd" int2:invalidationBookmarkName="" int2:hashCode="4EDbK38TYak4CZ" int2:id="1fBfvBvV">
      <int2:state int2:type="AugLoop_Text_Critique" int2:value="Rejected"/>
    </int2:bookmark>
    <int2:bookmark int2:bookmarkName="_Int_ziSLXXmU" int2:invalidationBookmarkName="" int2:hashCode="4EDbK38TYak4CZ" int2:id="AVwZxec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154"/>
    <w:multiLevelType w:val="hybridMultilevel"/>
    <w:tmpl w:val="9A820A92"/>
    <w:lvl w:ilvl="0" w:tplc="40FED3FE">
      <w:start w:val="1"/>
      <w:numFmt w:val="upperRoman"/>
      <w:lvlText w:val="%1."/>
      <w:lvlJc w:val="left"/>
      <w:pPr>
        <w:ind w:left="1180" w:hanging="720"/>
      </w:pPr>
      <w:rPr>
        <w:rFonts w:hint="default"/>
        <w:b w:val="0"/>
        <w:spacing w:val="-4"/>
        <w:w w:val="100"/>
        <w:lang w:val="en-US" w:eastAsia="en-US" w:bidi="ar-SA"/>
      </w:rPr>
    </w:lvl>
    <w:lvl w:ilvl="1" w:tplc="FFFFFFFF">
      <w:start w:val="1"/>
      <w:numFmt w:val="lowerLetter"/>
      <w:lvlText w:val="%2."/>
      <w:lvlJc w:val="left"/>
      <w:pPr>
        <w:ind w:left="1540" w:hanging="360"/>
      </w:pPr>
      <w:rPr>
        <w:b/>
        <w:bCs/>
        <w:i w:val="0"/>
        <w:iCs w:val="0"/>
        <w:spacing w:val="0"/>
        <w:w w:val="100"/>
        <w:sz w:val="24"/>
        <w:szCs w:val="24"/>
        <w:lang w:val="en-US" w:eastAsia="en-US" w:bidi="ar-SA"/>
      </w:rPr>
    </w:lvl>
    <w:lvl w:ilvl="2" w:tplc="FF4CB7EE">
      <w:numFmt w:val="bullet"/>
      <w:lvlText w:val="•"/>
      <w:lvlJc w:val="left"/>
      <w:pPr>
        <w:ind w:left="2433" w:hanging="360"/>
      </w:pPr>
      <w:rPr>
        <w:rFonts w:hint="default"/>
        <w:lang w:val="en-US" w:eastAsia="en-US" w:bidi="ar-SA"/>
      </w:rPr>
    </w:lvl>
    <w:lvl w:ilvl="3" w:tplc="DA800882">
      <w:numFmt w:val="bullet"/>
      <w:lvlText w:val="•"/>
      <w:lvlJc w:val="left"/>
      <w:pPr>
        <w:ind w:left="3326" w:hanging="360"/>
      </w:pPr>
      <w:rPr>
        <w:rFonts w:hint="default"/>
        <w:lang w:val="en-US" w:eastAsia="en-US" w:bidi="ar-SA"/>
      </w:rPr>
    </w:lvl>
    <w:lvl w:ilvl="4" w:tplc="9F5AC980">
      <w:numFmt w:val="bullet"/>
      <w:lvlText w:val="•"/>
      <w:lvlJc w:val="left"/>
      <w:pPr>
        <w:ind w:left="4220" w:hanging="360"/>
      </w:pPr>
      <w:rPr>
        <w:rFonts w:hint="default"/>
        <w:lang w:val="en-US" w:eastAsia="en-US" w:bidi="ar-SA"/>
      </w:rPr>
    </w:lvl>
    <w:lvl w:ilvl="5" w:tplc="DBB44CF8">
      <w:numFmt w:val="bullet"/>
      <w:lvlText w:val="•"/>
      <w:lvlJc w:val="left"/>
      <w:pPr>
        <w:ind w:left="5113" w:hanging="360"/>
      </w:pPr>
      <w:rPr>
        <w:rFonts w:hint="default"/>
        <w:lang w:val="en-US" w:eastAsia="en-US" w:bidi="ar-SA"/>
      </w:rPr>
    </w:lvl>
    <w:lvl w:ilvl="6" w:tplc="2242A652">
      <w:numFmt w:val="bullet"/>
      <w:lvlText w:val="•"/>
      <w:lvlJc w:val="left"/>
      <w:pPr>
        <w:ind w:left="6006" w:hanging="360"/>
      </w:pPr>
      <w:rPr>
        <w:rFonts w:hint="default"/>
        <w:lang w:val="en-US" w:eastAsia="en-US" w:bidi="ar-SA"/>
      </w:rPr>
    </w:lvl>
    <w:lvl w:ilvl="7" w:tplc="3BDA9470">
      <w:numFmt w:val="bullet"/>
      <w:lvlText w:val="•"/>
      <w:lvlJc w:val="left"/>
      <w:pPr>
        <w:ind w:left="6900" w:hanging="360"/>
      </w:pPr>
      <w:rPr>
        <w:rFonts w:hint="default"/>
        <w:lang w:val="en-US" w:eastAsia="en-US" w:bidi="ar-SA"/>
      </w:rPr>
    </w:lvl>
    <w:lvl w:ilvl="8" w:tplc="31B664F2">
      <w:numFmt w:val="bullet"/>
      <w:lvlText w:val="•"/>
      <w:lvlJc w:val="left"/>
      <w:pPr>
        <w:ind w:left="7793" w:hanging="360"/>
      </w:pPr>
      <w:rPr>
        <w:rFonts w:hint="default"/>
        <w:lang w:val="en-US" w:eastAsia="en-US" w:bidi="ar-SA"/>
      </w:rPr>
    </w:lvl>
  </w:abstractNum>
  <w:abstractNum w:abstractNumId="1" w15:restartNumberingAfterBreak="0">
    <w:nsid w:val="0BAD14BB"/>
    <w:multiLevelType w:val="hybridMultilevel"/>
    <w:tmpl w:val="811208D6"/>
    <w:lvl w:ilvl="0" w:tplc="DD1C07C8">
      <w:start w:val="1"/>
      <w:numFmt w:val="upperRoman"/>
      <w:lvlText w:val="%1."/>
      <w:lvlJc w:val="left"/>
      <w:pPr>
        <w:ind w:left="471" w:hanging="471"/>
        <w:jc w:val="right"/>
      </w:pPr>
      <w:rPr>
        <w:rFonts w:hint="default" w:ascii="Times New Roman" w:hAnsi="Times New Roman" w:eastAsia="Times New Roman" w:cs="Times New Roman"/>
        <w:b w:val="0"/>
        <w:bCs w:val="0"/>
        <w:i w:val="0"/>
        <w:iCs w:val="0"/>
        <w:spacing w:val="-8"/>
        <w:w w:val="100"/>
        <w:sz w:val="24"/>
        <w:szCs w:val="24"/>
        <w:lang w:val="en-US" w:eastAsia="en-US" w:bidi="ar-SA"/>
      </w:rPr>
    </w:lvl>
    <w:lvl w:ilvl="1" w:tplc="F44A7EEC">
      <w:start w:val="1"/>
      <w:numFmt w:val="lowerRoman"/>
      <w:lvlText w:val="%2."/>
      <w:lvlJc w:val="left"/>
      <w:pPr>
        <w:ind w:left="1420" w:hanging="360"/>
      </w:pPr>
      <w:rPr>
        <w:rFonts w:hint="default" w:ascii="Times New Roman" w:hAnsi="Times New Roman" w:eastAsia="Times New Roman" w:cs="Times New Roman"/>
        <w:b/>
        <w:bCs/>
        <w:i w:val="0"/>
        <w:iCs w:val="0"/>
        <w:spacing w:val="0"/>
        <w:w w:val="100"/>
        <w:sz w:val="24"/>
        <w:szCs w:val="24"/>
        <w:lang w:val="en-US" w:eastAsia="en-US" w:bidi="ar-SA"/>
      </w:rPr>
    </w:lvl>
    <w:lvl w:ilvl="2" w:tplc="BAB8B52A">
      <w:numFmt w:val="bullet"/>
      <w:lvlText w:val="•"/>
      <w:lvlJc w:val="left"/>
      <w:pPr>
        <w:ind w:left="2466" w:hanging="360"/>
      </w:pPr>
      <w:rPr>
        <w:rFonts w:hint="default"/>
        <w:lang w:val="en-US" w:eastAsia="en-US" w:bidi="ar-SA"/>
      </w:rPr>
    </w:lvl>
    <w:lvl w:ilvl="3" w:tplc="904078C6">
      <w:numFmt w:val="bullet"/>
      <w:lvlText w:val="•"/>
      <w:lvlJc w:val="left"/>
      <w:pPr>
        <w:ind w:left="3513" w:hanging="360"/>
      </w:pPr>
      <w:rPr>
        <w:rFonts w:hint="default"/>
        <w:lang w:val="en-US" w:eastAsia="en-US" w:bidi="ar-SA"/>
      </w:rPr>
    </w:lvl>
    <w:lvl w:ilvl="4" w:tplc="AA96AFD6">
      <w:numFmt w:val="bullet"/>
      <w:lvlText w:val="•"/>
      <w:lvlJc w:val="left"/>
      <w:pPr>
        <w:ind w:left="4560" w:hanging="360"/>
      </w:pPr>
      <w:rPr>
        <w:rFonts w:hint="default"/>
        <w:lang w:val="en-US" w:eastAsia="en-US" w:bidi="ar-SA"/>
      </w:rPr>
    </w:lvl>
    <w:lvl w:ilvl="5" w:tplc="34ECCED6">
      <w:numFmt w:val="bullet"/>
      <w:lvlText w:val="•"/>
      <w:lvlJc w:val="left"/>
      <w:pPr>
        <w:ind w:left="5606" w:hanging="360"/>
      </w:pPr>
      <w:rPr>
        <w:rFonts w:hint="default"/>
        <w:lang w:val="en-US" w:eastAsia="en-US" w:bidi="ar-SA"/>
      </w:rPr>
    </w:lvl>
    <w:lvl w:ilvl="6" w:tplc="9EB2B494">
      <w:numFmt w:val="bullet"/>
      <w:lvlText w:val="•"/>
      <w:lvlJc w:val="left"/>
      <w:pPr>
        <w:ind w:left="6653" w:hanging="360"/>
      </w:pPr>
      <w:rPr>
        <w:rFonts w:hint="default"/>
        <w:lang w:val="en-US" w:eastAsia="en-US" w:bidi="ar-SA"/>
      </w:rPr>
    </w:lvl>
    <w:lvl w:ilvl="7" w:tplc="08D40CA2">
      <w:numFmt w:val="bullet"/>
      <w:lvlText w:val="•"/>
      <w:lvlJc w:val="left"/>
      <w:pPr>
        <w:ind w:left="7700" w:hanging="360"/>
      </w:pPr>
      <w:rPr>
        <w:rFonts w:hint="default"/>
        <w:lang w:val="en-US" w:eastAsia="en-US" w:bidi="ar-SA"/>
      </w:rPr>
    </w:lvl>
    <w:lvl w:ilvl="8" w:tplc="EE442ED6">
      <w:numFmt w:val="bullet"/>
      <w:lvlText w:val="•"/>
      <w:lvlJc w:val="left"/>
      <w:pPr>
        <w:ind w:left="8746" w:hanging="360"/>
      </w:pPr>
      <w:rPr>
        <w:rFonts w:hint="default"/>
        <w:lang w:val="en-US" w:eastAsia="en-US" w:bidi="ar-SA"/>
      </w:rPr>
    </w:lvl>
  </w:abstractNum>
  <w:abstractNum w:abstractNumId="2" w15:restartNumberingAfterBreak="0">
    <w:nsid w:val="12AB505D"/>
    <w:multiLevelType w:val="hybridMultilevel"/>
    <w:tmpl w:val="3EA0E5C2"/>
    <w:lvl w:ilvl="0" w:tplc="C6C286D4">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1B7783"/>
    <w:multiLevelType w:val="hybridMultilevel"/>
    <w:tmpl w:val="3A16AB9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415E7132"/>
    <w:multiLevelType w:val="hybridMultilevel"/>
    <w:tmpl w:val="B6381554"/>
    <w:lvl w:ilvl="0" w:tplc="0E1E114E">
      <w:start w:val="1"/>
      <w:numFmt w:val="upperRoman"/>
      <w:lvlText w:val="%1."/>
      <w:lvlJc w:val="left"/>
      <w:pPr>
        <w:ind w:left="720" w:hanging="360"/>
      </w:pPr>
      <w:rPr>
        <w:rFonts w:hint="default"/>
        <w:spacing w:val="-4"/>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05A58"/>
    <w:multiLevelType w:val="hybridMultilevel"/>
    <w:tmpl w:val="51C45144"/>
    <w:lvl w:ilvl="0" w:tplc="0E1E114E">
      <w:start w:val="1"/>
      <w:numFmt w:val="upperRoman"/>
      <w:lvlText w:val="%1."/>
      <w:lvlJc w:val="left"/>
      <w:pPr>
        <w:ind w:left="1180" w:hanging="720"/>
      </w:pPr>
      <w:rPr>
        <w:rFonts w:hint="default"/>
        <w:spacing w:val="-4"/>
        <w:w w:val="100"/>
        <w:lang w:val="en-US" w:eastAsia="en-US" w:bidi="ar-SA"/>
      </w:rPr>
    </w:lvl>
    <w:lvl w:ilvl="1" w:tplc="195E743E">
      <w:start w:val="1"/>
      <w:numFmt w:val="lowerLetter"/>
      <w:lvlText w:val="%2."/>
      <w:lvlJc w:val="left"/>
      <w:pPr>
        <w:ind w:left="1540" w:hanging="360"/>
      </w:pPr>
      <w:rPr>
        <w:rFonts w:hint="default" w:ascii="Times New Roman" w:hAnsi="Times New Roman" w:eastAsia="Times New Roman" w:cs="Times New Roman"/>
        <w:b/>
        <w:bCs/>
        <w:i w:val="0"/>
        <w:iCs w:val="0"/>
        <w:spacing w:val="0"/>
        <w:w w:val="100"/>
        <w:sz w:val="24"/>
        <w:szCs w:val="24"/>
        <w:lang w:val="en-US" w:eastAsia="en-US" w:bidi="ar-SA"/>
      </w:rPr>
    </w:lvl>
    <w:lvl w:ilvl="2" w:tplc="E078E7C4">
      <w:numFmt w:val="bullet"/>
      <w:lvlText w:val="•"/>
      <w:lvlJc w:val="left"/>
      <w:pPr>
        <w:ind w:left="2433" w:hanging="360"/>
      </w:pPr>
      <w:rPr>
        <w:rFonts w:hint="default"/>
        <w:lang w:val="en-US" w:eastAsia="en-US" w:bidi="ar-SA"/>
      </w:rPr>
    </w:lvl>
    <w:lvl w:ilvl="3" w:tplc="C7744100">
      <w:numFmt w:val="bullet"/>
      <w:lvlText w:val="•"/>
      <w:lvlJc w:val="left"/>
      <w:pPr>
        <w:ind w:left="3326" w:hanging="360"/>
      </w:pPr>
      <w:rPr>
        <w:rFonts w:hint="default"/>
        <w:lang w:val="en-US" w:eastAsia="en-US" w:bidi="ar-SA"/>
      </w:rPr>
    </w:lvl>
    <w:lvl w:ilvl="4" w:tplc="156E9C02">
      <w:numFmt w:val="bullet"/>
      <w:lvlText w:val="•"/>
      <w:lvlJc w:val="left"/>
      <w:pPr>
        <w:ind w:left="4220" w:hanging="360"/>
      </w:pPr>
      <w:rPr>
        <w:rFonts w:hint="default"/>
        <w:lang w:val="en-US" w:eastAsia="en-US" w:bidi="ar-SA"/>
      </w:rPr>
    </w:lvl>
    <w:lvl w:ilvl="5" w:tplc="99F83534">
      <w:numFmt w:val="bullet"/>
      <w:lvlText w:val="•"/>
      <w:lvlJc w:val="left"/>
      <w:pPr>
        <w:ind w:left="5113" w:hanging="360"/>
      </w:pPr>
      <w:rPr>
        <w:rFonts w:hint="default"/>
        <w:lang w:val="en-US" w:eastAsia="en-US" w:bidi="ar-SA"/>
      </w:rPr>
    </w:lvl>
    <w:lvl w:ilvl="6" w:tplc="7B62F3FC">
      <w:numFmt w:val="bullet"/>
      <w:lvlText w:val="•"/>
      <w:lvlJc w:val="left"/>
      <w:pPr>
        <w:ind w:left="6006" w:hanging="360"/>
      </w:pPr>
      <w:rPr>
        <w:rFonts w:hint="default"/>
        <w:lang w:val="en-US" w:eastAsia="en-US" w:bidi="ar-SA"/>
      </w:rPr>
    </w:lvl>
    <w:lvl w:ilvl="7" w:tplc="D4EAD452">
      <w:numFmt w:val="bullet"/>
      <w:lvlText w:val="•"/>
      <w:lvlJc w:val="left"/>
      <w:pPr>
        <w:ind w:left="6900" w:hanging="360"/>
      </w:pPr>
      <w:rPr>
        <w:rFonts w:hint="default"/>
        <w:lang w:val="en-US" w:eastAsia="en-US" w:bidi="ar-SA"/>
      </w:rPr>
    </w:lvl>
    <w:lvl w:ilvl="8" w:tplc="CDB098E4">
      <w:numFmt w:val="bullet"/>
      <w:lvlText w:val="•"/>
      <w:lvlJc w:val="left"/>
      <w:pPr>
        <w:ind w:left="7793" w:hanging="360"/>
      </w:pPr>
      <w:rPr>
        <w:rFonts w:hint="default"/>
        <w:lang w:val="en-US" w:eastAsia="en-US" w:bidi="ar-SA"/>
      </w:rPr>
    </w:lvl>
  </w:abstractNum>
  <w:abstractNum w:abstractNumId="6" w15:restartNumberingAfterBreak="0">
    <w:nsid w:val="53F773F0"/>
    <w:multiLevelType w:val="hybridMultilevel"/>
    <w:tmpl w:val="FDDA41B4"/>
    <w:lvl w:ilvl="0" w:tplc="0409001B">
      <w:start w:val="1"/>
      <w:numFmt w:val="lowerRoman"/>
      <w:lvlText w:val="%1."/>
      <w:lvlJc w:val="righ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588B2072"/>
    <w:multiLevelType w:val="hybridMultilevel"/>
    <w:tmpl w:val="BD0896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EFC7003"/>
    <w:multiLevelType w:val="hybridMultilevel"/>
    <w:tmpl w:val="02220B42"/>
    <w:lvl w:ilvl="0" w:tplc="0409001B">
      <w:start w:val="1"/>
      <w:numFmt w:val="lowerRoman"/>
      <w:lvlText w:val="%1."/>
      <w:lvlJc w:val="righ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0"/>
  </w:num>
  <w:num w:numId="2">
    <w:abstractNumId w:val="5"/>
  </w:num>
  <w:num w:numId="3">
    <w:abstractNumId w:val="4"/>
  </w:num>
  <w:num w:numId="4">
    <w:abstractNumId w:val="7"/>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C6"/>
    <w:rsid w:val="00004C71"/>
    <w:rsid w:val="000218A3"/>
    <w:rsid w:val="0002B05A"/>
    <w:rsid w:val="00031F77"/>
    <w:rsid w:val="000731A2"/>
    <w:rsid w:val="000849D0"/>
    <w:rsid w:val="0008775F"/>
    <w:rsid w:val="00090E07"/>
    <w:rsid w:val="000B3680"/>
    <w:rsid w:val="000B4C8A"/>
    <w:rsid w:val="000D1160"/>
    <w:rsid w:val="000E77E2"/>
    <w:rsid w:val="00115C65"/>
    <w:rsid w:val="0011DAF8"/>
    <w:rsid w:val="00133FAC"/>
    <w:rsid w:val="00165B4E"/>
    <w:rsid w:val="00167A0B"/>
    <w:rsid w:val="001B2E1D"/>
    <w:rsid w:val="001D4383"/>
    <w:rsid w:val="001D5F0D"/>
    <w:rsid w:val="001D6785"/>
    <w:rsid w:val="00295147"/>
    <w:rsid w:val="002A47C7"/>
    <w:rsid w:val="002B0F69"/>
    <w:rsid w:val="002C2A5C"/>
    <w:rsid w:val="00315466"/>
    <w:rsid w:val="00316AF5"/>
    <w:rsid w:val="003841DB"/>
    <w:rsid w:val="003B5C6A"/>
    <w:rsid w:val="003F0185"/>
    <w:rsid w:val="003F489F"/>
    <w:rsid w:val="004A1352"/>
    <w:rsid w:val="004D077D"/>
    <w:rsid w:val="00511C29"/>
    <w:rsid w:val="0057661F"/>
    <w:rsid w:val="00576AA2"/>
    <w:rsid w:val="00665871"/>
    <w:rsid w:val="00684534"/>
    <w:rsid w:val="006D7171"/>
    <w:rsid w:val="00720DA0"/>
    <w:rsid w:val="00743522"/>
    <w:rsid w:val="00762088"/>
    <w:rsid w:val="00786010"/>
    <w:rsid w:val="007D1C4D"/>
    <w:rsid w:val="007D4837"/>
    <w:rsid w:val="007E08CE"/>
    <w:rsid w:val="007F5502"/>
    <w:rsid w:val="008033F6"/>
    <w:rsid w:val="008373AA"/>
    <w:rsid w:val="0087483F"/>
    <w:rsid w:val="00876B4A"/>
    <w:rsid w:val="008D63AB"/>
    <w:rsid w:val="008D76ED"/>
    <w:rsid w:val="00921794"/>
    <w:rsid w:val="00982BB4"/>
    <w:rsid w:val="00986496"/>
    <w:rsid w:val="00990027"/>
    <w:rsid w:val="009B14A0"/>
    <w:rsid w:val="00A34BDC"/>
    <w:rsid w:val="00A63B02"/>
    <w:rsid w:val="00A65863"/>
    <w:rsid w:val="00A6589D"/>
    <w:rsid w:val="00A92A3C"/>
    <w:rsid w:val="00AA490D"/>
    <w:rsid w:val="00AB429B"/>
    <w:rsid w:val="00AC5BEF"/>
    <w:rsid w:val="00AE7D30"/>
    <w:rsid w:val="00AF0224"/>
    <w:rsid w:val="00B10B94"/>
    <w:rsid w:val="00B129F9"/>
    <w:rsid w:val="00B7092C"/>
    <w:rsid w:val="00B868AC"/>
    <w:rsid w:val="00BE597F"/>
    <w:rsid w:val="00C17260"/>
    <w:rsid w:val="00C21158"/>
    <w:rsid w:val="00C32D48"/>
    <w:rsid w:val="00C41B97"/>
    <w:rsid w:val="00C71FD1"/>
    <w:rsid w:val="00CF2CDD"/>
    <w:rsid w:val="00D01199"/>
    <w:rsid w:val="00D709BE"/>
    <w:rsid w:val="00DA1870"/>
    <w:rsid w:val="00E505B1"/>
    <w:rsid w:val="00E67831"/>
    <w:rsid w:val="00E70DBC"/>
    <w:rsid w:val="00E840ED"/>
    <w:rsid w:val="00EA6387"/>
    <w:rsid w:val="00EE35BE"/>
    <w:rsid w:val="00EF0A87"/>
    <w:rsid w:val="00EF5F94"/>
    <w:rsid w:val="00F057C8"/>
    <w:rsid w:val="00F23B3D"/>
    <w:rsid w:val="00F36BAE"/>
    <w:rsid w:val="00F55A62"/>
    <w:rsid w:val="00F5760D"/>
    <w:rsid w:val="00FA3878"/>
    <w:rsid w:val="00FC4DC6"/>
    <w:rsid w:val="00FF051F"/>
    <w:rsid w:val="01255803"/>
    <w:rsid w:val="01786DFC"/>
    <w:rsid w:val="02431D57"/>
    <w:rsid w:val="02787039"/>
    <w:rsid w:val="02AA30AC"/>
    <w:rsid w:val="02C8470E"/>
    <w:rsid w:val="02D82A4D"/>
    <w:rsid w:val="02F8BAFC"/>
    <w:rsid w:val="03AEF781"/>
    <w:rsid w:val="040146A4"/>
    <w:rsid w:val="0473FAAE"/>
    <w:rsid w:val="0495D86B"/>
    <w:rsid w:val="04C4A2CB"/>
    <w:rsid w:val="04E9EB2E"/>
    <w:rsid w:val="05613C74"/>
    <w:rsid w:val="05B24838"/>
    <w:rsid w:val="05CE014F"/>
    <w:rsid w:val="05EEE8F8"/>
    <w:rsid w:val="060FCB0F"/>
    <w:rsid w:val="0660732C"/>
    <w:rsid w:val="0670235E"/>
    <w:rsid w:val="06712DEA"/>
    <w:rsid w:val="06EB60D9"/>
    <w:rsid w:val="075F1755"/>
    <w:rsid w:val="0789519B"/>
    <w:rsid w:val="079C870D"/>
    <w:rsid w:val="07AEC89B"/>
    <w:rsid w:val="07AF8891"/>
    <w:rsid w:val="08E034E6"/>
    <w:rsid w:val="096811EA"/>
    <w:rsid w:val="09935D5C"/>
    <w:rsid w:val="09A19676"/>
    <w:rsid w:val="09BECD72"/>
    <w:rsid w:val="09C79075"/>
    <w:rsid w:val="0A319483"/>
    <w:rsid w:val="0A3DDE3B"/>
    <w:rsid w:val="0A9230D0"/>
    <w:rsid w:val="0AEED83F"/>
    <w:rsid w:val="0B38A3AF"/>
    <w:rsid w:val="0C37863D"/>
    <w:rsid w:val="0C8239BE"/>
    <w:rsid w:val="0CC82DCA"/>
    <w:rsid w:val="0E161EF5"/>
    <w:rsid w:val="0EDA10DB"/>
    <w:rsid w:val="0F864327"/>
    <w:rsid w:val="0FF0996F"/>
    <w:rsid w:val="10322F75"/>
    <w:rsid w:val="104D0A5F"/>
    <w:rsid w:val="109CD064"/>
    <w:rsid w:val="11167324"/>
    <w:rsid w:val="117E8347"/>
    <w:rsid w:val="12533AD1"/>
    <w:rsid w:val="1285D9C8"/>
    <w:rsid w:val="12A64EC6"/>
    <w:rsid w:val="1304E474"/>
    <w:rsid w:val="131CDBB3"/>
    <w:rsid w:val="14959607"/>
    <w:rsid w:val="14EE34D1"/>
    <w:rsid w:val="14F79650"/>
    <w:rsid w:val="150E9987"/>
    <w:rsid w:val="1518B80A"/>
    <w:rsid w:val="1519C829"/>
    <w:rsid w:val="152E1B5D"/>
    <w:rsid w:val="155B4D54"/>
    <w:rsid w:val="1592A6A8"/>
    <w:rsid w:val="15AEA5F5"/>
    <w:rsid w:val="15EA92D9"/>
    <w:rsid w:val="1682B6FC"/>
    <w:rsid w:val="178FA24C"/>
    <w:rsid w:val="17A1AADA"/>
    <w:rsid w:val="17A532DA"/>
    <w:rsid w:val="180D13A5"/>
    <w:rsid w:val="181A54DD"/>
    <w:rsid w:val="182674E3"/>
    <w:rsid w:val="183D2E8E"/>
    <w:rsid w:val="1844570A"/>
    <w:rsid w:val="18BFB78F"/>
    <w:rsid w:val="1937AEBF"/>
    <w:rsid w:val="1968AA4C"/>
    <w:rsid w:val="197DCCAE"/>
    <w:rsid w:val="1A17481A"/>
    <w:rsid w:val="1A62B60E"/>
    <w:rsid w:val="1A71E892"/>
    <w:rsid w:val="1A8EDDB0"/>
    <w:rsid w:val="1AAE1AB1"/>
    <w:rsid w:val="1BBC72C1"/>
    <w:rsid w:val="1C2ADCF7"/>
    <w:rsid w:val="1C2BF2C0"/>
    <w:rsid w:val="1C37EE1F"/>
    <w:rsid w:val="1C47C2E7"/>
    <w:rsid w:val="1C71C9A8"/>
    <w:rsid w:val="1D4E1769"/>
    <w:rsid w:val="1D60B690"/>
    <w:rsid w:val="1DB7F2AA"/>
    <w:rsid w:val="1DECD395"/>
    <w:rsid w:val="1E28E162"/>
    <w:rsid w:val="1F4D5750"/>
    <w:rsid w:val="1F8D9CA7"/>
    <w:rsid w:val="203F5D10"/>
    <w:rsid w:val="2086899E"/>
    <w:rsid w:val="20BE99D2"/>
    <w:rsid w:val="213D9C5F"/>
    <w:rsid w:val="21540D66"/>
    <w:rsid w:val="22433C16"/>
    <w:rsid w:val="22B18FF2"/>
    <w:rsid w:val="22D6B77C"/>
    <w:rsid w:val="22FC9B69"/>
    <w:rsid w:val="2324AB7A"/>
    <w:rsid w:val="237DF433"/>
    <w:rsid w:val="23F81E71"/>
    <w:rsid w:val="23FFFA21"/>
    <w:rsid w:val="24856F23"/>
    <w:rsid w:val="24BBCD81"/>
    <w:rsid w:val="24DE776A"/>
    <w:rsid w:val="24EBCF8E"/>
    <w:rsid w:val="252B32C4"/>
    <w:rsid w:val="253B2BBF"/>
    <w:rsid w:val="256BC875"/>
    <w:rsid w:val="25BC98D4"/>
    <w:rsid w:val="25C06B3F"/>
    <w:rsid w:val="25C9B98B"/>
    <w:rsid w:val="25DD6186"/>
    <w:rsid w:val="2639F438"/>
    <w:rsid w:val="26C3BFC5"/>
    <w:rsid w:val="26DCA2C5"/>
    <w:rsid w:val="26EE7079"/>
    <w:rsid w:val="27ED9101"/>
    <w:rsid w:val="285D15F8"/>
    <w:rsid w:val="28989366"/>
    <w:rsid w:val="28BAB8DF"/>
    <w:rsid w:val="28CB459D"/>
    <w:rsid w:val="28F14D6B"/>
    <w:rsid w:val="28F64ED2"/>
    <w:rsid w:val="2941172C"/>
    <w:rsid w:val="29DCC042"/>
    <w:rsid w:val="2A1CEF4C"/>
    <w:rsid w:val="2A3D1721"/>
    <w:rsid w:val="2AD0C6B9"/>
    <w:rsid w:val="2ADCE78D"/>
    <w:rsid w:val="2B1D69E6"/>
    <w:rsid w:val="2B61FA1A"/>
    <w:rsid w:val="2B8D7574"/>
    <w:rsid w:val="2BA3BDA6"/>
    <w:rsid w:val="2BF20BE2"/>
    <w:rsid w:val="2C041C23"/>
    <w:rsid w:val="2CB6516D"/>
    <w:rsid w:val="2CB93A47"/>
    <w:rsid w:val="2D05597A"/>
    <w:rsid w:val="2D1009D0"/>
    <w:rsid w:val="2D6D1968"/>
    <w:rsid w:val="2D6E0A16"/>
    <w:rsid w:val="2D91096E"/>
    <w:rsid w:val="2DE0FBDE"/>
    <w:rsid w:val="2E16A5C9"/>
    <w:rsid w:val="2EA5B916"/>
    <w:rsid w:val="2EABDA31"/>
    <w:rsid w:val="2EDBFFB8"/>
    <w:rsid w:val="2F7A54C1"/>
    <w:rsid w:val="2FA437DC"/>
    <w:rsid w:val="2FBDAB88"/>
    <w:rsid w:val="2FDA0B44"/>
    <w:rsid w:val="3033D08E"/>
    <w:rsid w:val="306C98B4"/>
    <w:rsid w:val="30724A34"/>
    <w:rsid w:val="3076E4EC"/>
    <w:rsid w:val="308BCF1C"/>
    <w:rsid w:val="30AE7B1C"/>
    <w:rsid w:val="30E89834"/>
    <w:rsid w:val="30FA97C6"/>
    <w:rsid w:val="318CAB6A"/>
    <w:rsid w:val="31D98686"/>
    <w:rsid w:val="31F46F92"/>
    <w:rsid w:val="32740D23"/>
    <w:rsid w:val="327AE08A"/>
    <w:rsid w:val="33607798"/>
    <w:rsid w:val="338341D0"/>
    <w:rsid w:val="33FEBF08"/>
    <w:rsid w:val="3440BD8D"/>
    <w:rsid w:val="344A87E0"/>
    <w:rsid w:val="34BE63FA"/>
    <w:rsid w:val="34D45AC4"/>
    <w:rsid w:val="35BCF8D8"/>
    <w:rsid w:val="35DD30FC"/>
    <w:rsid w:val="3688823B"/>
    <w:rsid w:val="36A90D91"/>
    <w:rsid w:val="36BC379E"/>
    <w:rsid w:val="3779C764"/>
    <w:rsid w:val="37A24238"/>
    <w:rsid w:val="37D72732"/>
    <w:rsid w:val="37D971F8"/>
    <w:rsid w:val="37FBD829"/>
    <w:rsid w:val="3866225D"/>
    <w:rsid w:val="386DB193"/>
    <w:rsid w:val="388C2D9B"/>
    <w:rsid w:val="38F38435"/>
    <w:rsid w:val="391366CC"/>
    <w:rsid w:val="3934FD02"/>
    <w:rsid w:val="39602143"/>
    <w:rsid w:val="39A2166F"/>
    <w:rsid w:val="39E1799B"/>
    <w:rsid w:val="39E53C26"/>
    <w:rsid w:val="39FC246E"/>
    <w:rsid w:val="3A192C7A"/>
    <w:rsid w:val="3A1D796B"/>
    <w:rsid w:val="3A41F447"/>
    <w:rsid w:val="3A566419"/>
    <w:rsid w:val="3AB58B6C"/>
    <w:rsid w:val="3AE9A4DE"/>
    <w:rsid w:val="3C8CE7B3"/>
    <w:rsid w:val="3C938362"/>
    <w:rsid w:val="3CCBC859"/>
    <w:rsid w:val="3CDC4915"/>
    <w:rsid w:val="3DEAF537"/>
    <w:rsid w:val="3E2F847C"/>
    <w:rsid w:val="3E5B78BD"/>
    <w:rsid w:val="3EDCF133"/>
    <w:rsid w:val="3EE8574A"/>
    <w:rsid w:val="3FC7A068"/>
    <w:rsid w:val="3FE8A916"/>
    <w:rsid w:val="403805E0"/>
    <w:rsid w:val="405882E9"/>
    <w:rsid w:val="40E19969"/>
    <w:rsid w:val="4120D102"/>
    <w:rsid w:val="419F397C"/>
    <w:rsid w:val="41DFE543"/>
    <w:rsid w:val="42243E5F"/>
    <w:rsid w:val="43117B1D"/>
    <w:rsid w:val="4312D653"/>
    <w:rsid w:val="433B09DD"/>
    <w:rsid w:val="433D8B46"/>
    <w:rsid w:val="434BEAA5"/>
    <w:rsid w:val="435538F1"/>
    <w:rsid w:val="438BDA3C"/>
    <w:rsid w:val="43C7FC46"/>
    <w:rsid w:val="442AF8B6"/>
    <w:rsid w:val="4458EB72"/>
    <w:rsid w:val="4466628F"/>
    <w:rsid w:val="448A168D"/>
    <w:rsid w:val="44CAF861"/>
    <w:rsid w:val="44E7BB06"/>
    <w:rsid w:val="45CA9D31"/>
    <w:rsid w:val="45F69897"/>
    <w:rsid w:val="46593D1A"/>
    <w:rsid w:val="46838B67"/>
    <w:rsid w:val="4689AC88"/>
    <w:rsid w:val="4882450C"/>
    <w:rsid w:val="48937FE3"/>
    <w:rsid w:val="48D340A5"/>
    <w:rsid w:val="48ECAB4E"/>
    <w:rsid w:val="48F30455"/>
    <w:rsid w:val="491ECD02"/>
    <w:rsid w:val="49DDA2D2"/>
    <w:rsid w:val="49FBAF49"/>
    <w:rsid w:val="4A1F9AEB"/>
    <w:rsid w:val="4A908DF3"/>
    <w:rsid w:val="4ABA7703"/>
    <w:rsid w:val="4ADF9E4E"/>
    <w:rsid w:val="4B6E6913"/>
    <w:rsid w:val="4C4AFBA7"/>
    <w:rsid w:val="4D6EDE8C"/>
    <w:rsid w:val="4D7651BA"/>
    <w:rsid w:val="4DD6AFD0"/>
    <w:rsid w:val="4E6C81AD"/>
    <w:rsid w:val="4E95EA32"/>
    <w:rsid w:val="4FE142DC"/>
    <w:rsid w:val="4FE96CD0"/>
    <w:rsid w:val="500FACB7"/>
    <w:rsid w:val="501C85AD"/>
    <w:rsid w:val="503C4AB4"/>
    <w:rsid w:val="5051C8F6"/>
    <w:rsid w:val="50624409"/>
    <w:rsid w:val="513BB8EC"/>
    <w:rsid w:val="51E1A14A"/>
    <w:rsid w:val="52247C94"/>
    <w:rsid w:val="53494940"/>
    <w:rsid w:val="534F0733"/>
    <w:rsid w:val="53734A41"/>
    <w:rsid w:val="538911A7"/>
    <w:rsid w:val="53BDC065"/>
    <w:rsid w:val="53CC04B3"/>
    <w:rsid w:val="5412DE14"/>
    <w:rsid w:val="54560433"/>
    <w:rsid w:val="5460B733"/>
    <w:rsid w:val="54791A41"/>
    <w:rsid w:val="54A1ACFB"/>
    <w:rsid w:val="54CFEDFE"/>
    <w:rsid w:val="54DC083E"/>
    <w:rsid w:val="54FB1DA7"/>
    <w:rsid w:val="5505CC56"/>
    <w:rsid w:val="550B87A1"/>
    <w:rsid w:val="5553953F"/>
    <w:rsid w:val="5573FC24"/>
    <w:rsid w:val="55A6F040"/>
    <w:rsid w:val="55B9D4ED"/>
    <w:rsid w:val="55CE7EFC"/>
    <w:rsid w:val="5655ED99"/>
    <w:rsid w:val="567C1355"/>
    <w:rsid w:val="567E6EF0"/>
    <w:rsid w:val="56A19CB7"/>
    <w:rsid w:val="56C3C237"/>
    <w:rsid w:val="570FCC85"/>
    <w:rsid w:val="57CA7590"/>
    <w:rsid w:val="588E8A50"/>
    <w:rsid w:val="59127CD1"/>
    <w:rsid w:val="59196874"/>
    <w:rsid w:val="594DA224"/>
    <w:rsid w:val="5979F7D4"/>
    <w:rsid w:val="59BE48B7"/>
    <w:rsid w:val="59C00F1F"/>
    <w:rsid w:val="59CAAB8C"/>
    <w:rsid w:val="5A1CFF7B"/>
    <w:rsid w:val="5A3C26BD"/>
    <w:rsid w:val="5A411176"/>
    <w:rsid w:val="5A8EE9C4"/>
    <w:rsid w:val="5AF93B96"/>
    <w:rsid w:val="5B25DA96"/>
    <w:rsid w:val="5B27F9D9"/>
    <w:rsid w:val="5B492350"/>
    <w:rsid w:val="5BD7F71E"/>
    <w:rsid w:val="5BF47EB1"/>
    <w:rsid w:val="5BFF2791"/>
    <w:rsid w:val="5D323334"/>
    <w:rsid w:val="5D37D366"/>
    <w:rsid w:val="5D63E1DB"/>
    <w:rsid w:val="5D786237"/>
    <w:rsid w:val="5D9AF7F2"/>
    <w:rsid w:val="5DB09F2C"/>
    <w:rsid w:val="5DBEF832"/>
    <w:rsid w:val="5E0B7FF5"/>
    <w:rsid w:val="5E367018"/>
    <w:rsid w:val="5E6718DB"/>
    <w:rsid w:val="5E9FE275"/>
    <w:rsid w:val="5EAFC479"/>
    <w:rsid w:val="5ED712A4"/>
    <w:rsid w:val="5EEDE05E"/>
    <w:rsid w:val="5FC24B99"/>
    <w:rsid w:val="5FD7401F"/>
    <w:rsid w:val="60379E35"/>
    <w:rsid w:val="60BC23CD"/>
    <w:rsid w:val="619F88AE"/>
    <w:rsid w:val="61AA1E7E"/>
    <w:rsid w:val="620EE903"/>
    <w:rsid w:val="6287600C"/>
    <w:rsid w:val="63330E0F"/>
    <w:rsid w:val="6362167D"/>
    <w:rsid w:val="63B56DB2"/>
    <w:rsid w:val="64258E96"/>
    <w:rsid w:val="645AB458"/>
    <w:rsid w:val="6464C2E4"/>
    <w:rsid w:val="64A23A3A"/>
    <w:rsid w:val="64ED65A4"/>
    <w:rsid w:val="650C160F"/>
    <w:rsid w:val="6569066B"/>
    <w:rsid w:val="65FF6F52"/>
    <w:rsid w:val="6603FC5D"/>
    <w:rsid w:val="6620F285"/>
    <w:rsid w:val="66518674"/>
    <w:rsid w:val="66576FB6"/>
    <w:rsid w:val="6672C507"/>
    <w:rsid w:val="668C32F8"/>
    <w:rsid w:val="671F447D"/>
    <w:rsid w:val="677226A5"/>
    <w:rsid w:val="67DC9E98"/>
    <w:rsid w:val="67F9DDE4"/>
    <w:rsid w:val="67FBF81E"/>
    <w:rsid w:val="68BBB880"/>
    <w:rsid w:val="68BCB714"/>
    <w:rsid w:val="68E3F5CD"/>
    <w:rsid w:val="68E52ECE"/>
    <w:rsid w:val="69042253"/>
    <w:rsid w:val="6965C0DD"/>
    <w:rsid w:val="6986787C"/>
    <w:rsid w:val="69BD18B5"/>
    <w:rsid w:val="6A171192"/>
    <w:rsid w:val="6A8830B3"/>
    <w:rsid w:val="6A9FF2B4"/>
    <w:rsid w:val="6B066D15"/>
    <w:rsid w:val="6B170C27"/>
    <w:rsid w:val="6B3D99D6"/>
    <w:rsid w:val="6B3E1B5A"/>
    <w:rsid w:val="6B426CE5"/>
    <w:rsid w:val="6BD98D43"/>
    <w:rsid w:val="6C1CDDD7"/>
    <w:rsid w:val="6C3107D9"/>
    <w:rsid w:val="6C3BC315"/>
    <w:rsid w:val="6CF0FBC6"/>
    <w:rsid w:val="6D34A0E2"/>
    <w:rsid w:val="6D380579"/>
    <w:rsid w:val="6D79B1AB"/>
    <w:rsid w:val="6DB4B36A"/>
    <w:rsid w:val="6DD75171"/>
    <w:rsid w:val="6DF0BBD3"/>
    <w:rsid w:val="6DF51344"/>
    <w:rsid w:val="6E4EACE9"/>
    <w:rsid w:val="6E86FD1A"/>
    <w:rsid w:val="6E96A2CD"/>
    <w:rsid w:val="6EC46094"/>
    <w:rsid w:val="6EE6908D"/>
    <w:rsid w:val="6F039740"/>
    <w:rsid w:val="6FA6BB48"/>
    <w:rsid w:val="706ABC82"/>
    <w:rsid w:val="70B33563"/>
    <w:rsid w:val="70FA2594"/>
    <w:rsid w:val="710598E4"/>
    <w:rsid w:val="7111B930"/>
    <w:rsid w:val="7116A9E5"/>
    <w:rsid w:val="7178EAB1"/>
    <w:rsid w:val="71AD6178"/>
    <w:rsid w:val="72A09690"/>
    <w:rsid w:val="72D12495"/>
    <w:rsid w:val="733E5344"/>
    <w:rsid w:val="7363492B"/>
    <w:rsid w:val="736BECB3"/>
    <w:rsid w:val="73CA3177"/>
    <w:rsid w:val="7446D4FA"/>
    <w:rsid w:val="74A18B1D"/>
    <w:rsid w:val="74C894CC"/>
    <w:rsid w:val="74C9F9D1"/>
    <w:rsid w:val="74D732CA"/>
    <w:rsid w:val="75142129"/>
    <w:rsid w:val="752ECA9A"/>
    <w:rsid w:val="753E2DA5"/>
    <w:rsid w:val="7693959F"/>
    <w:rsid w:val="77060C6E"/>
    <w:rsid w:val="7710088E"/>
    <w:rsid w:val="776302DC"/>
    <w:rsid w:val="77714F9E"/>
    <w:rsid w:val="77B2A080"/>
    <w:rsid w:val="77E50037"/>
    <w:rsid w:val="781002DD"/>
    <w:rsid w:val="782A123F"/>
    <w:rsid w:val="786C2503"/>
    <w:rsid w:val="78B7C284"/>
    <w:rsid w:val="792233A3"/>
    <w:rsid w:val="79274E7D"/>
    <w:rsid w:val="793C17B7"/>
    <w:rsid w:val="79B3ECF6"/>
    <w:rsid w:val="79C51AAD"/>
    <w:rsid w:val="7A655768"/>
    <w:rsid w:val="7A7A815A"/>
    <w:rsid w:val="7ABE0404"/>
    <w:rsid w:val="7AEE9EDD"/>
    <w:rsid w:val="7AFA06E2"/>
    <w:rsid w:val="7B9A25C7"/>
    <w:rsid w:val="7BB6E1D1"/>
    <w:rsid w:val="7BD3828A"/>
    <w:rsid w:val="7BE6E3D5"/>
    <w:rsid w:val="7C01E985"/>
    <w:rsid w:val="7C11D9D4"/>
    <w:rsid w:val="7C24C595"/>
    <w:rsid w:val="7C3AEF27"/>
    <w:rsid w:val="7C93587A"/>
    <w:rsid w:val="7CBC152A"/>
    <w:rsid w:val="7D25734F"/>
    <w:rsid w:val="7DB6E802"/>
    <w:rsid w:val="7E30ED2A"/>
    <w:rsid w:val="7E5916BD"/>
    <w:rsid w:val="7E7D3E8E"/>
    <w:rsid w:val="7F4D6FDC"/>
    <w:rsid w:val="7F8987A1"/>
    <w:rsid w:val="7FBCD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3CA2D"/>
  <w15:docId w15:val="{CC4C862B-9113-4967-A8DB-00C303443D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70B33563"/>
    <w:rPr>
      <w:rFonts w:ascii="Times New Roman" w:hAnsi="Times New Roman" w:eastAsia="Times New Roman" w:cs="Times New Roman"/>
    </w:rPr>
  </w:style>
  <w:style w:type="paragraph" w:styleId="Heading1">
    <w:name w:val="heading 1"/>
    <w:basedOn w:val="Normal"/>
    <w:next w:val="Normal"/>
    <w:link w:val="Heading1Char"/>
    <w:uiPriority w:val="9"/>
    <w:qFormat/>
    <w:rsid w:val="70B33563"/>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70B33563"/>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70B33563"/>
    <w:pPr>
      <w:keepNext/>
      <w:keepLines/>
      <w:spacing w:before="40"/>
      <w:outlineLvl w:val="2"/>
    </w:pPr>
    <w:rPr>
      <w:rFonts w:asciiTheme="majorHAnsi" w:hAnsiTheme="majorHAnsi" w:eastAsiaTheme="majorEastAsia" w:cstheme="majorBidi"/>
      <w:color w:val="243F60"/>
      <w:sz w:val="24"/>
      <w:szCs w:val="24"/>
    </w:rPr>
  </w:style>
  <w:style w:type="paragraph" w:styleId="Heading4">
    <w:name w:val="heading 4"/>
    <w:basedOn w:val="Normal"/>
    <w:next w:val="Normal"/>
    <w:link w:val="Heading4Char"/>
    <w:uiPriority w:val="9"/>
    <w:unhideWhenUsed/>
    <w:qFormat/>
    <w:rsid w:val="70B33563"/>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70B33563"/>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70B33563"/>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70B3356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70B3356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0B3356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70B33563"/>
    <w:rPr>
      <w:sz w:val="24"/>
      <w:szCs w:val="24"/>
    </w:rPr>
  </w:style>
  <w:style w:type="paragraph" w:styleId="Title">
    <w:name w:val="Title"/>
    <w:basedOn w:val="Normal"/>
    <w:uiPriority w:val="10"/>
    <w:qFormat/>
    <w:rsid w:val="70B33563"/>
    <w:pPr>
      <w:ind w:left="1581" w:right="1598"/>
      <w:jc w:val="center"/>
    </w:pPr>
    <w:rPr>
      <w:sz w:val="28"/>
      <w:szCs w:val="28"/>
    </w:rPr>
  </w:style>
  <w:style w:type="paragraph" w:styleId="ListParagraph">
    <w:name w:val="List Paragraph"/>
    <w:basedOn w:val="Normal"/>
    <w:uiPriority w:val="1"/>
    <w:qFormat/>
    <w:rsid w:val="70B33563"/>
    <w:pPr>
      <w:ind w:left="1179" w:hanging="719"/>
    </w:pPr>
  </w:style>
  <w:style w:type="paragraph" w:styleId="TableParagraph" w:customStyle="1">
    <w:name w:val="Table Paragraph"/>
    <w:basedOn w:val="Normal"/>
    <w:uiPriority w:val="1"/>
    <w:qFormat/>
    <w:rsid w:val="70B33563"/>
  </w:style>
  <w:style w:type="paragraph" w:styleId="Header">
    <w:name w:val="header"/>
    <w:basedOn w:val="Normal"/>
    <w:link w:val="HeaderChar"/>
    <w:uiPriority w:val="99"/>
    <w:unhideWhenUsed/>
    <w:rsid w:val="70B33563"/>
    <w:pPr>
      <w:tabs>
        <w:tab w:val="center" w:pos="4680"/>
        <w:tab w:val="right" w:pos="9360"/>
      </w:tabs>
    </w:pPr>
  </w:style>
  <w:style w:type="character" w:styleId="HeaderChar" w:customStyle="1">
    <w:name w:val="Header Char"/>
    <w:basedOn w:val="DefaultParagraphFont"/>
    <w:link w:val="Header"/>
    <w:uiPriority w:val="99"/>
    <w:rsid w:val="70B33563"/>
    <w:rPr>
      <w:rFonts w:ascii="Times New Roman" w:hAnsi="Times New Roman" w:eastAsia="Times New Roman" w:cs="Times New Roman"/>
      <w:noProof w:val="0"/>
      <w:lang w:val="en-US"/>
    </w:rPr>
  </w:style>
  <w:style w:type="paragraph" w:styleId="Footer">
    <w:name w:val="footer"/>
    <w:basedOn w:val="Normal"/>
    <w:link w:val="FooterChar"/>
    <w:uiPriority w:val="99"/>
    <w:unhideWhenUsed/>
    <w:rsid w:val="70B33563"/>
    <w:pPr>
      <w:tabs>
        <w:tab w:val="center" w:pos="4680"/>
        <w:tab w:val="right" w:pos="9360"/>
      </w:tabs>
    </w:pPr>
  </w:style>
  <w:style w:type="character" w:styleId="FooterChar" w:customStyle="1">
    <w:name w:val="Footer Char"/>
    <w:basedOn w:val="DefaultParagraphFont"/>
    <w:link w:val="Footer"/>
    <w:uiPriority w:val="99"/>
    <w:rsid w:val="70B33563"/>
    <w:rPr>
      <w:rFonts w:ascii="Times New Roman" w:hAnsi="Times New Roman" w:eastAsia="Times New Roman" w:cs="Times New Roman"/>
      <w:noProof w:val="0"/>
      <w:lang w:val="en-US"/>
    </w:rPr>
  </w:style>
  <w:style w:type="paragraph" w:styleId="Subtitle">
    <w:name w:val="Subtitle"/>
    <w:basedOn w:val="Normal"/>
    <w:next w:val="Normal"/>
    <w:link w:val="SubtitleChar"/>
    <w:uiPriority w:val="11"/>
    <w:qFormat/>
    <w:rsid w:val="70B33563"/>
    <w:rPr>
      <w:rFonts w:eastAsiaTheme="minorEastAsia"/>
      <w:color w:val="5A5A5A"/>
    </w:rPr>
  </w:style>
  <w:style w:type="paragraph" w:styleId="Quote">
    <w:name w:val="Quote"/>
    <w:basedOn w:val="Normal"/>
    <w:next w:val="Normal"/>
    <w:link w:val="QuoteChar"/>
    <w:uiPriority w:val="29"/>
    <w:qFormat/>
    <w:rsid w:val="70B3356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0B33563"/>
    <w:pPr>
      <w:spacing w:before="360" w:after="360"/>
      <w:ind w:left="864" w:right="864"/>
      <w:jc w:val="center"/>
    </w:pPr>
    <w:rPr>
      <w:i/>
      <w:iCs/>
      <w:color w:val="4F81BD" w:themeColor="accent1"/>
    </w:rPr>
  </w:style>
  <w:style w:type="character" w:styleId="Heading1Char" w:customStyle="1">
    <w:name w:val="Heading 1 Char"/>
    <w:basedOn w:val="DefaultParagraphFont"/>
    <w:link w:val="Heading1"/>
    <w:uiPriority w:val="9"/>
    <w:rsid w:val="70B33563"/>
    <w:rPr>
      <w:rFonts w:asciiTheme="majorHAnsi" w:hAnsiTheme="majorHAnsi" w:eastAsiaTheme="majorEastAsia" w:cstheme="majorBidi"/>
      <w:noProof w:val="0"/>
      <w:color w:val="365F91" w:themeColor="accent1" w:themeShade="BF"/>
      <w:sz w:val="32"/>
      <w:szCs w:val="32"/>
      <w:lang w:val="en-US"/>
    </w:rPr>
  </w:style>
  <w:style w:type="character" w:styleId="Heading2Char" w:customStyle="1">
    <w:name w:val="Heading 2 Char"/>
    <w:basedOn w:val="DefaultParagraphFont"/>
    <w:link w:val="Heading2"/>
    <w:uiPriority w:val="9"/>
    <w:rsid w:val="70B33563"/>
    <w:rPr>
      <w:rFonts w:asciiTheme="majorHAnsi" w:hAnsiTheme="majorHAnsi" w:eastAsiaTheme="majorEastAsia" w:cstheme="majorBidi"/>
      <w:noProof w:val="0"/>
      <w:color w:val="365F91" w:themeColor="accent1" w:themeShade="BF"/>
      <w:sz w:val="26"/>
      <w:szCs w:val="26"/>
      <w:lang w:val="en-US"/>
    </w:rPr>
  </w:style>
  <w:style w:type="character" w:styleId="Heading3Char" w:customStyle="1">
    <w:name w:val="Heading 3 Char"/>
    <w:basedOn w:val="DefaultParagraphFont"/>
    <w:link w:val="Heading3"/>
    <w:uiPriority w:val="9"/>
    <w:rsid w:val="70B33563"/>
    <w:rPr>
      <w:rFonts w:asciiTheme="majorHAnsi" w:hAnsiTheme="majorHAnsi" w:eastAsiaTheme="majorEastAsia" w:cstheme="majorBidi"/>
      <w:noProof w:val="0"/>
      <w:color w:val="243F60"/>
      <w:sz w:val="24"/>
      <w:szCs w:val="24"/>
      <w:lang w:val="en-US"/>
    </w:rPr>
  </w:style>
  <w:style w:type="character" w:styleId="Heading4Char" w:customStyle="1">
    <w:name w:val="Heading 4 Char"/>
    <w:basedOn w:val="DefaultParagraphFont"/>
    <w:link w:val="Heading4"/>
    <w:uiPriority w:val="9"/>
    <w:rsid w:val="70B33563"/>
    <w:rPr>
      <w:rFonts w:asciiTheme="majorHAnsi" w:hAnsiTheme="majorHAnsi" w:eastAsiaTheme="majorEastAsia" w:cstheme="majorBidi"/>
      <w:i/>
      <w:iCs/>
      <w:noProof w:val="0"/>
      <w:color w:val="365F91" w:themeColor="accent1" w:themeShade="BF"/>
      <w:lang w:val="en-US"/>
    </w:rPr>
  </w:style>
  <w:style w:type="character" w:styleId="Heading5Char" w:customStyle="1">
    <w:name w:val="Heading 5 Char"/>
    <w:basedOn w:val="DefaultParagraphFont"/>
    <w:link w:val="Heading5"/>
    <w:uiPriority w:val="9"/>
    <w:rsid w:val="70B33563"/>
    <w:rPr>
      <w:rFonts w:asciiTheme="majorHAnsi" w:hAnsiTheme="majorHAnsi" w:eastAsiaTheme="majorEastAsia" w:cstheme="majorBidi"/>
      <w:noProof w:val="0"/>
      <w:color w:val="365F91" w:themeColor="accent1" w:themeShade="BF"/>
      <w:lang w:val="en-US"/>
    </w:rPr>
  </w:style>
  <w:style w:type="character" w:styleId="Heading6Char" w:customStyle="1">
    <w:name w:val="Heading 6 Char"/>
    <w:basedOn w:val="DefaultParagraphFont"/>
    <w:link w:val="Heading6"/>
    <w:uiPriority w:val="9"/>
    <w:rsid w:val="70B33563"/>
    <w:rPr>
      <w:rFonts w:asciiTheme="majorHAnsi" w:hAnsiTheme="majorHAnsi" w:eastAsiaTheme="majorEastAsia" w:cstheme="majorBidi"/>
      <w:noProof w:val="0"/>
      <w:color w:val="243F60"/>
      <w:lang w:val="en-US"/>
    </w:rPr>
  </w:style>
  <w:style w:type="character" w:styleId="Heading7Char" w:customStyle="1">
    <w:name w:val="Heading 7 Char"/>
    <w:basedOn w:val="DefaultParagraphFont"/>
    <w:link w:val="Heading7"/>
    <w:uiPriority w:val="9"/>
    <w:rsid w:val="70B33563"/>
    <w:rPr>
      <w:rFonts w:asciiTheme="majorHAnsi" w:hAnsiTheme="majorHAnsi" w:eastAsiaTheme="majorEastAsia" w:cstheme="majorBidi"/>
      <w:i/>
      <w:iCs/>
      <w:noProof w:val="0"/>
      <w:color w:val="243F60"/>
      <w:lang w:val="en-US"/>
    </w:rPr>
  </w:style>
  <w:style w:type="character" w:styleId="Heading8Char" w:customStyle="1">
    <w:name w:val="Heading 8 Char"/>
    <w:basedOn w:val="DefaultParagraphFont"/>
    <w:link w:val="Heading8"/>
    <w:uiPriority w:val="9"/>
    <w:rsid w:val="70B33563"/>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70B33563"/>
    <w:rPr>
      <w:rFonts w:asciiTheme="majorHAnsi" w:hAnsiTheme="majorHAnsi" w:eastAsiaTheme="majorEastAsia" w:cstheme="majorBidi"/>
      <w:i/>
      <w:iCs/>
      <w:noProof w:val="0"/>
      <w:color w:val="272727"/>
      <w:sz w:val="21"/>
      <w:szCs w:val="21"/>
      <w:lang w:val="en-US"/>
    </w:rPr>
  </w:style>
  <w:style w:type="character" w:styleId="SubtitleChar" w:customStyle="1">
    <w:name w:val="Subtitle Char"/>
    <w:basedOn w:val="DefaultParagraphFont"/>
    <w:link w:val="Subtitle"/>
    <w:uiPriority w:val="11"/>
    <w:rsid w:val="70B33563"/>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sid w:val="70B33563"/>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70B33563"/>
    <w:rPr>
      <w:i/>
      <w:iCs/>
      <w:noProof w:val="0"/>
      <w:color w:val="4F81BD" w:themeColor="accent1"/>
      <w:lang w:val="en-US"/>
    </w:rPr>
  </w:style>
  <w:style w:type="paragraph" w:styleId="TOC1">
    <w:name w:val="toc 1"/>
    <w:basedOn w:val="Normal"/>
    <w:next w:val="Normal"/>
    <w:uiPriority w:val="39"/>
    <w:unhideWhenUsed/>
    <w:rsid w:val="70B33563"/>
    <w:pPr>
      <w:spacing w:after="100"/>
    </w:pPr>
  </w:style>
  <w:style w:type="paragraph" w:styleId="TOC2">
    <w:name w:val="toc 2"/>
    <w:basedOn w:val="Normal"/>
    <w:next w:val="Normal"/>
    <w:uiPriority w:val="39"/>
    <w:unhideWhenUsed/>
    <w:rsid w:val="70B33563"/>
    <w:pPr>
      <w:spacing w:after="100"/>
      <w:ind w:left="220"/>
    </w:pPr>
  </w:style>
  <w:style w:type="paragraph" w:styleId="TOC3">
    <w:name w:val="toc 3"/>
    <w:basedOn w:val="Normal"/>
    <w:next w:val="Normal"/>
    <w:uiPriority w:val="39"/>
    <w:unhideWhenUsed/>
    <w:rsid w:val="70B33563"/>
    <w:pPr>
      <w:spacing w:after="100"/>
      <w:ind w:left="440"/>
    </w:pPr>
  </w:style>
  <w:style w:type="paragraph" w:styleId="TOC4">
    <w:name w:val="toc 4"/>
    <w:basedOn w:val="Normal"/>
    <w:next w:val="Normal"/>
    <w:uiPriority w:val="39"/>
    <w:unhideWhenUsed/>
    <w:rsid w:val="70B33563"/>
    <w:pPr>
      <w:spacing w:after="100"/>
      <w:ind w:left="660"/>
    </w:pPr>
  </w:style>
  <w:style w:type="paragraph" w:styleId="TOC5">
    <w:name w:val="toc 5"/>
    <w:basedOn w:val="Normal"/>
    <w:next w:val="Normal"/>
    <w:uiPriority w:val="39"/>
    <w:unhideWhenUsed/>
    <w:rsid w:val="70B33563"/>
    <w:pPr>
      <w:spacing w:after="100"/>
      <w:ind w:left="880"/>
    </w:pPr>
  </w:style>
  <w:style w:type="paragraph" w:styleId="TOC6">
    <w:name w:val="toc 6"/>
    <w:basedOn w:val="Normal"/>
    <w:next w:val="Normal"/>
    <w:uiPriority w:val="39"/>
    <w:unhideWhenUsed/>
    <w:rsid w:val="70B33563"/>
    <w:pPr>
      <w:spacing w:after="100"/>
      <w:ind w:left="1100"/>
    </w:pPr>
  </w:style>
  <w:style w:type="paragraph" w:styleId="TOC7">
    <w:name w:val="toc 7"/>
    <w:basedOn w:val="Normal"/>
    <w:next w:val="Normal"/>
    <w:uiPriority w:val="39"/>
    <w:unhideWhenUsed/>
    <w:rsid w:val="70B33563"/>
    <w:pPr>
      <w:spacing w:after="100"/>
      <w:ind w:left="1320"/>
    </w:pPr>
  </w:style>
  <w:style w:type="paragraph" w:styleId="TOC8">
    <w:name w:val="toc 8"/>
    <w:basedOn w:val="Normal"/>
    <w:next w:val="Normal"/>
    <w:uiPriority w:val="39"/>
    <w:unhideWhenUsed/>
    <w:rsid w:val="70B33563"/>
    <w:pPr>
      <w:spacing w:after="100"/>
      <w:ind w:left="1540"/>
    </w:pPr>
  </w:style>
  <w:style w:type="paragraph" w:styleId="TOC9">
    <w:name w:val="toc 9"/>
    <w:basedOn w:val="Normal"/>
    <w:next w:val="Normal"/>
    <w:uiPriority w:val="39"/>
    <w:unhideWhenUsed/>
    <w:rsid w:val="70B33563"/>
    <w:pPr>
      <w:spacing w:after="100"/>
      <w:ind w:left="1760"/>
    </w:pPr>
  </w:style>
  <w:style w:type="paragraph" w:styleId="EndnoteText">
    <w:name w:val="endnote text"/>
    <w:basedOn w:val="Normal"/>
    <w:link w:val="EndnoteTextChar"/>
    <w:uiPriority w:val="99"/>
    <w:semiHidden/>
    <w:unhideWhenUsed/>
    <w:rsid w:val="70B33563"/>
    <w:rPr>
      <w:sz w:val="20"/>
      <w:szCs w:val="20"/>
    </w:rPr>
  </w:style>
  <w:style w:type="character" w:styleId="EndnoteTextChar" w:customStyle="1">
    <w:name w:val="Endnote Text Char"/>
    <w:basedOn w:val="DefaultParagraphFont"/>
    <w:link w:val="EndnoteText"/>
    <w:uiPriority w:val="99"/>
    <w:semiHidden/>
    <w:rsid w:val="70B33563"/>
    <w:rPr>
      <w:noProof w:val="0"/>
      <w:sz w:val="20"/>
      <w:szCs w:val="20"/>
      <w:lang w:val="en-US"/>
    </w:rPr>
  </w:style>
  <w:style w:type="paragraph" w:styleId="FootnoteText">
    <w:name w:val="footnote text"/>
    <w:basedOn w:val="Normal"/>
    <w:link w:val="FootnoteTextChar"/>
    <w:uiPriority w:val="99"/>
    <w:semiHidden/>
    <w:unhideWhenUsed/>
    <w:rsid w:val="70B33563"/>
    <w:rPr>
      <w:sz w:val="20"/>
      <w:szCs w:val="20"/>
    </w:rPr>
  </w:style>
  <w:style w:type="character" w:styleId="FootnoteTextChar" w:customStyle="1">
    <w:name w:val="Footnote Text Char"/>
    <w:basedOn w:val="DefaultParagraphFont"/>
    <w:link w:val="FootnoteText"/>
    <w:uiPriority w:val="99"/>
    <w:semiHidden/>
    <w:rsid w:val="70B33563"/>
    <w:rPr>
      <w:noProof w:val="0"/>
      <w:sz w:val="20"/>
      <w:szCs w:val="20"/>
      <w:lang w:val="en-US"/>
    </w:rPr>
  </w:style>
  <w:style w:type="character" w:styleId="normaltextrun" w:customStyle="1">
    <w:name w:val="normaltextrun"/>
    <w:basedOn w:val="DefaultParagraphFont"/>
    <w:rsid w:val="008373AA"/>
  </w:style>
  <w:style w:type="character" w:styleId="eop" w:customStyle="1">
    <w:name w:val="eop"/>
    <w:basedOn w:val="DefaultParagraphFont"/>
    <w:rsid w:val="008373AA"/>
  </w:style>
  <w:style w:type="paragraph" w:styleId="Default" w:customStyle="1">
    <w:name w:val="Default"/>
    <w:rsid w:val="00F55A62"/>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20/10/relationships/intelligence" Target="intelligence2.xml" Id="R031a175502304cdf"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4deddd-2fa3-4ce7-86f4-66763680db07" xsi:nil="true"/>
    <lcf76f155ced4ddcb4097134ff3c332f xmlns="88da3947-8fb1-474c-a944-01e9498233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E23229A5EB843B946AB735258A621" ma:contentTypeVersion="15" ma:contentTypeDescription="Create a new document." ma:contentTypeScope="" ma:versionID="de3629e702a104ec69be65ef3835386b">
  <xsd:schema xmlns:xsd="http://www.w3.org/2001/XMLSchema" xmlns:xs="http://www.w3.org/2001/XMLSchema" xmlns:p="http://schemas.microsoft.com/office/2006/metadata/properties" xmlns:ns2="88da3947-8fb1-474c-a944-01e9498233a2" xmlns:ns3="d94deddd-2fa3-4ce7-86f4-66763680db07" targetNamespace="http://schemas.microsoft.com/office/2006/metadata/properties" ma:root="true" ma:fieldsID="5ae4d1107d54b307eafe261c0ec84d47" ns2:_="" ns3:_="">
    <xsd:import namespace="88da3947-8fb1-474c-a944-01e9498233a2"/>
    <xsd:import namespace="d94deddd-2fa3-4ce7-86f4-66763680db0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a3947-8fb1-474c-a944-01e949823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2c04ac-1268-4033-bc40-17086675c8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deddd-2fa3-4ce7-86f4-66763680db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beabf3-7060-475b-bf0a-cfa0a748655c}" ma:internalName="TaxCatchAll" ma:showField="CatchAllData" ma:web="d94deddd-2fa3-4ce7-86f4-66763680d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D327-5620-400A-8B89-3B9BD637F7B0}">
  <ds:schemaRefs>
    <ds:schemaRef ds:uri="http://schemas.microsoft.com/sharepoint/v3/contenttype/forms"/>
  </ds:schemaRefs>
</ds:datastoreItem>
</file>

<file path=customXml/itemProps2.xml><?xml version="1.0" encoding="utf-8"?>
<ds:datastoreItem xmlns:ds="http://schemas.openxmlformats.org/officeDocument/2006/customXml" ds:itemID="{5A06CD59-2EA8-452F-890D-DF5D3E3F3E68}">
  <ds:schemaRefs>
    <ds:schemaRef ds:uri="http://schemas.microsoft.com/office/2006/metadata/properties"/>
    <ds:schemaRef ds:uri="http://schemas.microsoft.com/office/infopath/2007/PartnerControls"/>
    <ds:schemaRef ds:uri="d94deddd-2fa3-4ce7-86f4-66763680db07"/>
    <ds:schemaRef ds:uri="88da3947-8fb1-474c-a944-01e9498233a2"/>
  </ds:schemaRefs>
</ds:datastoreItem>
</file>

<file path=customXml/itemProps3.xml><?xml version="1.0" encoding="utf-8"?>
<ds:datastoreItem xmlns:ds="http://schemas.openxmlformats.org/officeDocument/2006/customXml" ds:itemID="{DE4361C3-AA01-4B2E-9B48-91A96ED3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a3947-8fb1-474c-a944-01e9498233a2"/>
    <ds:schemaRef ds:uri="d94deddd-2fa3-4ce7-86f4-66763680d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6AE92-A003-4AD0-966D-08D4CAD969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Brittany Fischbach</dc:creator>
  <dc:description/>
  <lastModifiedBy>Lizette Cruz</lastModifiedBy>
  <revision>5</revision>
  <dcterms:created xsi:type="dcterms:W3CDTF">2025-05-02T18:13:00.0000000Z</dcterms:created>
  <dcterms:modified xsi:type="dcterms:W3CDTF">2025-07-18T18:45:44.1481527Z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0x010100248E23229A5EB843B946AB735258A621</vt:lpwstr>
  </property>
  <property fmtid="{D5CDD505-2E9C-101B-9397-08002B2CF9AE}" pid="3" name="Created">
    <vt:filetime>2022-08-02T00:00:00Z</vt:filetime>
  </property>
  <property fmtid="{D5CDD505-2E9C-101B-9397-08002B2CF9AE}" pid="4" name="Creator">
    <vt:lpwstr>Acrobat PDFMaker 22 for Word</vt:lpwstr>
  </property>
  <property fmtid="{D5CDD505-2E9C-101B-9397-08002B2CF9AE}" pid="5" name="LastSaved">
    <vt:filetime>2023-10-23T00:00:00Z</vt:filetime>
  </property>
  <property fmtid="{D5CDD505-2E9C-101B-9397-08002B2CF9AE}" pid="6" name="Producer">
    <vt:lpwstr>Adobe PDF Library 22.1.201</vt:lpwstr>
  </property>
  <property fmtid="{D5CDD505-2E9C-101B-9397-08002B2CF9AE}" pid="7" name="SourceModified">
    <vt:lpwstr>D:20220802130347</vt:lpwstr>
  </property>
  <property fmtid="{D5CDD505-2E9C-101B-9397-08002B2CF9AE}" pid="8" name="MediaServiceImageTags">
    <vt:lpwstr/>
  </property>
</Properties>
</file>