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21ABF" w14:textId="028F40BD" w:rsidR="00BA71BB" w:rsidRDefault="00BA71BB" w:rsidP="00BA71BB">
      <w:pPr>
        <w:pStyle w:val="paragraph"/>
        <w:spacing w:before="0" w:beforeAutospacing="0" w:after="0" w:afterAutospacing="0"/>
        <w:jc w:val="center"/>
        <w:textAlignment w:val="baseline"/>
        <w:rPr>
          <w:rFonts w:ascii="Segoe UI" w:hAnsi="Segoe UI" w:cs="Segoe UI"/>
          <w:sz w:val="18"/>
          <w:szCs w:val="18"/>
        </w:rPr>
      </w:pPr>
      <w:r>
        <w:rPr>
          <w:rStyle w:val="normaltextrun"/>
          <w:sz w:val="28"/>
          <w:szCs w:val="28"/>
        </w:rPr>
        <w:t xml:space="preserve">Minutes from the </w:t>
      </w:r>
      <w:r>
        <w:rPr>
          <w:rStyle w:val="normaltextrun"/>
          <w:sz w:val="28"/>
          <w:szCs w:val="28"/>
        </w:rPr>
        <w:t>Chattahoochee Valley Libraries Meeting</w:t>
      </w:r>
      <w:r>
        <w:rPr>
          <w:rStyle w:val="eop"/>
          <w:sz w:val="28"/>
          <w:szCs w:val="28"/>
        </w:rPr>
        <w:t> </w:t>
      </w:r>
    </w:p>
    <w:p w14:paraId="3E68E35C" w14:textId="77777777" w:rsidR="00BA71BB" w:rsidRDefault="00BA71BB" w:rsidP="00BA71BB">
      <w:pPr>
        <w:pStyle w:val="paragraph"/>
        <w:spacing w:before="0" w:beforeAutospacing="0" w:after="0" w:afterAutospacing="0"/>
        <w:jc w:val="center"/>
        <w:textAlignment w:val="baseline"/>
        <w:rPr>
          <w:rFonts w:ascii="Segoe UI" w:hAnsi="Segoe UI" w:cs="Segoe UI"/>
          <w:sz w:val="18"/>
          <w:szCs w:val="18"/>
        </w:rPr>
      </w:pPr>
      <w:r>
        <w:rPr>
          <w:rStyle w:val="normaltextrun"/>
          <w:sz w:val="28"/>
          <w:szCs w:val="28"/>
        </w:rPr>
        <w:t>Thursday, October 15, 2020 – 5:30 pm</w:t>
      </w:r>
      <w:r>
        <w:rPr>
          <w:rStyle w:val="eop"/>
          <w:sz w:val="28"/>
          <w:szCs w:val="28"/>
        </w:rPr>
        <w:t> </w:t>
      </w:r>
    </w:p>
    <w:p w14:paraId="58E70F52" w14:textId="77777777" w:rsidR="00BA71BB" w:rsidRDefault="00BA71BB" w:rsidP="00BA71BB">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8"/>
          <w:szCs w:val="28"/>
          <w:shd w:val="clear" w:color="auto" w:fill="FFFFFF"/>
        </w:rPr>
        <w:t>Via GoToMeeting</w:t>
      </w:r>
      <w:r>
        <w:rPr>
          <w:rStyle w:val="eop"/>
          <w:color w:val="000000"/>
          <w:sz w:val="28"/>
          <w:szCs w:val="28"/>
        </w:rPr>
        <w:t> </w:t>
      </w:r>
    </w:p>
    <w:p w14:paraId="3343A0E5" w14:textId="4CB34A7B" w:rsidR="00BA71BB" w:rsidRDefault="00BA71BB" w:rsidP="00BA71BB">
      <w:pPr>
        <w:pStyle w:val="paragraph"/>
        <w:spacing w:before="0" w:beforeAutospacing="0" w:after="0" w:afterAutospacing="0"/>
        <w:jc w:val="center"/>
        <w:textAlignment w:val="baseline"/>
        <w:rPr>
          <w:rStyle w:val="eop"/>
          <w:color w:val="000000"/>
          <w:sz w:val="28"/>
          <w:szCs w:val="28"/>
        </w:rPr>
      </w:pPr>
      <w:r>
        <w:rPr>
          <w:rStyle w:val="normaltextrun"/>
          <w:color w:val="000000"/>
          <w:sz w:val="28"/>
          <w:szCs w:val="28"/>
          <w:shd w:val="clear" w:color="auto" w:fill="FFFFFF"/>
        </w:rPr>
        <w:t>(an electronic meeting is allowed per OCGA 50-14-1(g))</w:t>
      </w:r>
      <w:r>
        <w:rPr>
          <w:rStyle w:val="eop"/>
          <w:color w:val="000000"/>
          <w:sz w:val="28"/>
          <w:szCs w:val="28"/>
        </w:rPr>
        <w:t> </w:t>
      </w:r>
    </w:p>
    <w:p w14:paraId="153D36E4" w14:textId="714EEE3A" w:rsidR="00BA71BB" w:rsidRDefault="00BA71BB" w:rsidP="00BA71BB">
      <w:pPr>
        <w:pStyle w:val="paragraph"/>
        <w:spacing w:before="0" w:beforeAutospacing="0" w:after="0" w:afterAutospacing="0"/>
        <w:jc w:val="center"/>
        <w:textAlignment w:val="baseline"/>
        <w:rPr>
          <w:rStyle w:val="eop"/>
          <w:color w:val="000000"/>
          <w:sz w:val="28"/>
          <w:szCs w:val="28"/>
        </w:rPr>
      </w:pPr>
    </w:p>
    <w:p w14:paraId="7C1620E6" w14:textId="5F04F479" w:rsidR="00BA71BB" w:rsidRDefault="00BA71BB" w:rsidP="00BA71BB">
      <w:pPr>
        <w:pStyle w:val="paragraph"/>
        <w:spacing w:before="0" w:beforeAutospacing="0" w:after="0" w:afterAutospacing="0"/>
        <w:textAlignment w:val="baseline"/>
        <w:rPr>
          <w:rStyle w:val="eop"/>
          <w:color w:val="000000"/>
          <w:sz w:val="28"/>
          <w:szCs w:val="28"/>
        </w:rPr>
      </w:pPr>
      <w:r>
        <w:rPr>
          <w:rStyle w:val="eop"/>
          <w:color w:val="000000"/>
          <w:sz w:val="28"/>
          <w:szCs w:val="28"/>
        </w:rPr>
        <w:t>In Attendance:</w:t>
      </w:r>
    </w:p>
    <w:p w14:paraId="5C23B66C" w14:textId="60202F42" w:rsidR="00BA71BB" w:rsidRDefault="00BA71BB" w:rsidP="00BA71BB">
      <w:pPr>
        <w:pStyle w:val="paragraph"/>
        <w:spacing w:before="0" w:beforeAutospacing="0" w:after="0" w:afterAutospacing="0"/>
        <w:textAlignment w:val="baseline"/>
        <w:rPr>
          <w:rStyle w:val="eop"/>
          <w:color w:val="000000"/>
          <w:sz w:val="28"/>
          <w:szCs w:val="28"/>
        </w:rPr>
      </w:pPr>
      <w:r>
        <w:rPr>
          <w:rStyle w:val="eop"/>
          <w:color w:val="000000"/>
          <w:sz w:val="28"/>
          <w:szCs w:val="28"/>
        </w:rPr>
        <w:t>Kelli Dixon, Acting Chair</w:t>
      </w:r>
    </w:p>
    <w:p w14:paraId="4DC1F30F" w14:textId="6F87620F" w:rsidR="00BA71BB" w:rsidRDefault="00BA71BB" w:rsidP="00BA71BB">
      <w:pPr>
        <w:pStyle w:val="paragraph"/>
        <w:spacing w:before="0" w:beforeAutospacing="0" w:after="0" w:afterAutospacing="0"/>
        <w:textAlignment w:val="baseline"/>
        <w:rPr>
          <w:rStyle w:val="eop"/>
          <w:color w:val="000000"/>
          <w:sz w:val="28"/>
          <w:szCs w:val="28"/>
        </w:rPr>
      </w:pPr>
      <w:r>
        <w:rPr>
          <w:rStyle w:val="eop"/>
          <w:color w:val="000000"/>
          <w:sz w:val="28"/>
          <w:szCs w:val="28"/>
        </w:rPr>
        <w:t>Jenny Boling</w:t>
      </w:r>
    </w:p>
    <w:p w14:paraId="37C9D17C" w14:textId="78444262" w:rsidR="00BA71BB" w:rsidRDefault="00BA71BB" w:rsidP="00BA71BB">
      <w:pPr>
        <w:pStyle w:val="paragraph"/>
        <w:spacing w:before="0" w:beforeAutospacing="0" w:after="0" w:afterAutospacing="0"/>
        <w:textAlignment w:val="baseline"/>
        <w:rPr>
          <w:rStyle w:val="eop"/>
          <w:color w:val="000000"/>
          <w:sz w:val="28"/>
          <w:szCs w:val="28"/>
        </w:rPr>
      </w:pPr>
      <w:r>
        <w:rPr>
          <w:rStyle w:val="eop"/>
          <w:color w:val="000000"/>
          <w:sz w:val="28"/>
          <w:szCs w:val="28"/>
        </w:rPr>
        <w:t>Donovan Granville</w:t>
      </w:r>
    </w:p>
    <w:p w14:paraId="6DB3A1EF" w14:textId="550E99D7" w:rsidR="00BA71BB" w:rsidRDefault="00BA71BB" w:rsidP="00BA71BB">
      <w:pPr>
        <w:pStyle w:val="paragraph"/>
        <w:spacing w:before="0" w:beforeAutospacing="0" w:after="0" w:afterAutospacing="0"/>
        <w:textAlignment w:val="baseline"/>
        <w:rPr>
          <w:rStyle w:val="eop"/>
          <w:color w:val="000000"/>
          <w:sz w:val="28"/>
          <w:szCs w:val="28"/>
        </w:rPr>
      </w:pPr>
      <w:r>
        <w:rPr>
          <w:rStyle w:val="eop"/>
          <w:color w:val="000000"/>
          <w:sz w:val="28"/>
          <w:szCs w:val="28"/>
        </w:rPr>
        <w:t>Todd Robinson</w:t>
      </w:r>
    </w:p>
    <w:p w14:paraId="2C309DE1" w14:textId="6B232330" w:rsidR="00BA71BB" w:rsidRDefault="00BA71BB" w:rsidP="00BA71BB">
      <w:pPr>
        <w:pStyle w:val="paragraph"/>
        <w:spacing w:before="0" w:beforeAutospacing="0" w:after="0" w:afterAutospacing="0"/>
        <w:textAlignment w:val="baseline"/>
        <w:rPr>
          <w:rStyle w:val="eop"/>
          <w:color w:val="000000"/>
          <w:sz w:val="28"/>
          <w:szCs w:val="28"/>
        </w:rPr>
      </w:pPr>
    </w:p>
    <w:p w14:paraId="3E09D190" w14:textId="26F9EE90" w:rsidR="00BA71BB" w:rsidRDefault="00BA71BB" w:rsidP="00BA71BB">
      <w:pPr>
        <w:pStyle w:val="paragraph"/>
        <w:spacing w:before="0" w:beforeAutospacing="0" w:after="0" w:afterAutospacing="0"/>
        <w:textAlignment w:val="baseline"/>
        <w:rPr>
          <w:rStyle w:val="eop"/>
          <w:color w:val="000000"/>
          <w:sz w:val="28"/>
          <w:szCs w:val="28"/>
        </w:rPr>
      </w:pPr>
      <w:r>
        <w:rPr>
          <w:rStyle w:val="eop"/>
          <w:color w:val="000000"/>
          <w:sz w:val="28"/>
          <w:szCs w:val="28"/>
        </w:rPr>
        <w:t>Also in Attendance:</w:t>
      </w:r>
    </w:p>
    <w:p w14:paraId="5D41C248" w14:textId="42AF152A" w:rsidR="00BA71BB" w:rsidRDefault="00BA71BB" w:rsidP="00BA71BB">
      <w:pPr>
        <w:pStyle w:val="paragraph"/>
        <w:spacing w:before="0" w:beforeAutospacing="0" w:after="0" w:afterAutospacing="0"/>
        <w:textAlignment w:val="baseline"/>
        <w:rPr>
          <w:rStyle w:val="eop"/>
          <w:color w:val="000000"/>
          <w:sz w:val="28"/>
          <w:szCs w:val="28"/>
        </w:rPr>
      </w:pPr>
      <w:r>
        <w:rPr>
          <w:rStyle w:val="eop"/>
          <w:color w:val="000000"/>
          <w:sz w:val="28"/>
          <w:szCs w:val="28"/>
        </w:rPr>
        <w:t>Alan Harkness, Director, CVL</w:t>
      </w:r>
    </w:p>
    <w:p w14:paraId="51CBC978" w14:textId="51A75D04" w:rsidR="00BA71BB" w:rsidRDefault="00BA71BB" w:rsidP="00BA71BB">
      <w:pPr>
        <w:pStyle w:val="paragraph"/>
        <w:spacing w:before="0" w:beforeAutospacing="0" w:after="0" w:afterAutospacing="0"/>
        <w:textAlignment w:val="baseline"/>
        <w:rPr>
          <w:rStyle w:val="eop"/>
          <w:color w:val="000000"/>
          <w:sz w:val="28"/>
          <w:szCs w:val="28"/>
        </w:rPr>
      </w:pPr>
      <w:r>
        <w:rPr>
          <w:rStyle w:val="eop"/>
          <w:color w:val="000000"/>
          <w:sz w:val="28"/>
          <w:szCs w:val="28"/>
        </w:rPr>
        <w:t>Felecia Malave, Admin Assis. to the Director</w:t>
      </w:r>
    </w:p>
    <w:p w14:paraId="1CA836E6" w14:textId="7AC903F3" w:rsidR="00BA71BB" w:rsidRDefault="00BA71BB" w:rsidP="00BA71BB">
      <w:pPr>
        <w:pStyle w:val="paragraph"/>
        <w:spacing w:before="0" w:beforeAutospacing="0" w:after="0" w:afterAutospacing="0"/>
        <w:textAlignment w:val="baseline"/>
        <w:rPr>
          <w:rStyle w:val="eop"/>
          <w:color w:val="000000"/>
          <w:sz w:val="28"/>
          <w:szCs w:val="28"/>
        </w:rPr>
      </w:pPr>
      <w:r>
        <w:rPr>
          <w:rStyle w:val="eop"/>
          <w:color w:val="000000"/>
          <w:sz w:val="28"/>
          <w:szCs w:val="28"/>
        </w:rPr>
        <w:t>Gabriel Lundeen, Deputy Director</w:t>
      </w:r>
    </w:p>
    <w:p w14:paraId="0CA9744C" w14:textId="149DC4FB" w:rsidR="00BA71BB" w:rsidRDefault="00BA71BB" w:rsidP="00BA71BB">
      <w:pPr>
        <w:pStyle w:val="paragraph"/>
        <w:spacing w:before="0" w:beforeAutospacing="0" w:after="0" w:afterAutospacing="0"/>
        <w:textAlignment w:val="baseline"/>
        <w:rPr>
          <w:rStyle w:val="eop"/>
          <w:color w:val="000000"/>
          <w:sz w:val="28"/>
          <w:szCs w:val="28"/>
        </w:rPr>
      </w:pPr>
    </w:p>
    <w:p w14:paraId="039A9F30" w14:textId="07F5B2CC" w:rsidR="00BA71BB" w:rsidRDefault="00BA71BB" w:rsidP="00BA71BB">
      <w:pPr>
        <w:pStyle w:val="paragraph"/>
        <w:spacing w:before="0" w:beforeAutospacing="0" w:after="0" w:afterAutospacing="0"/>
        <w:textAlignment w:val="baseline"/>
        <w:rPr>
          <w:rStyle w:val="eop"/>
          <w:color w:val="000000"/>
          <w:sz w:val="28"/>
          <w:szCs w:val="28"/>
        </w:rPr>
      </w:pPr>
      <w:r>
        <w:rPr>
          <w:rStyle w:val="eop"/>
          <w:color w:val="000000"/>
          <w:sz w:val="28"/>
          <w:szCs w:val="28"/>
        </w:rPr>
        <w:t xml:space="preserve">Acting Chair Kelli Dixon called the meeting to order at 5:35 pm. </w:t>
      </w:r>
    </w:p>
    <w:p w14:paraId="77D8F8CC" w14:textId="4D337843" w:rsidR="00BA71BB" w:rsidRDefault="00BA71BB" w:rsidP="00BA71BB">
      <w:pPr>
        <w:pStyle w:val="paragraph"/>
        <w:spacing w:before="0" w:beforeAutospacing="0" w:after="0" w:afterAutospacing="0"/>
        <w:textAlignment w:val="baseline"/>
        <w:rPr>
          <w:rStyle w:val="eop"/>
          <w:color w:val="000000"/>
          <w:sz w:val="28"/>
          <w:szCs w:val="28"/>
        </w:rPr>
      </w:pPr>
    </w:p>
    <w:p w14:paraId="4A997729" w14:textId="020DB092" w:rsidR="00BA71BB" w:rsidRDefault="00BA71BB" w:rsidP="00BA71BB">
      <w:pPr>
        <w:pStyle w:val="paragraph"/>
        <w:spacing w:before="0" w:beforeAutospacing="0" w:after="0" w:afterAutospacing="0"/>
        <w:textAlignment w:val="baseline"/>
        <w:rPr>
          <w:rStyle w:val="eop"/>
          <w:color w:val="000000"/>
          <w:sz w:val="28"/>
          <w:szCs w:val="28"/>
        </w:rPr>
      </w:pPr>
      <w:r>
        <w:rPr>
          <w:rStyle w:val="eop"/>
          <w:color w:val="000000"/>
          <w:sz w:val="28"/>
          <w:szCs w:val="28"/>
        </w:rPr>
        <w:t xml:space="preserve">Ms. Dixon asked for a motion to approved the minutes from the May 13, 2020 meeting. Donovan Granville moved to approve the minutes as corrected, Todd Robinson seconded the motion. Motion passed unanimously by those in attendance. Jenny Boling moved to approve the minutes from the June 23, 2020 called meeting. Todd Robinson seconded the motion. Motion passed unanimously by those in attendance. </w:t>
      </w:r>
    </w:p>
    <w:p w14:paraId="623B9107" w14:textId="654DD936" w:rsidR="00BA71BB" w:rsidRDefault="00BA71BB" w:rsidP="00BA71BB">
      <w:pPr>
        <w:pStyle w:val="paragraph"/>
        <w:spacing w:before="0" w:beforeAutospacing="0" w:after="0" w:afterAutospacing="0"/>
        <w:textAlignment w:val="baseline"/>
        <w:rPr>
          <w:rStyle w:val="eop"/>
          <w:color w:val="000000"/>
          <w:sz w:val="28"/>
          <w:szCs w:val="28"/>
        </w:rPr>
      </w:pPr>
    </w:p>
    <w:p w14:paraId="16DE13A0" w14:textId="0C660055" w:rsidR="00BA71BB" w:rsidRDefault="00BA71BB" w:rsidP="00BA71BB">
      <w:pPr>
        <w:pStyle w:val="paragraph"/>
        <w:spacing w:before="0" w:beforeAutospacing="0" w:after="0" w:afterAutospacing="0"/>
        <w:textAlignment w:val="baseline"/>
        <w:rPr>
          <w:rStyle w:val="eop"/>
          <w:color w:val="000000"/>
          <w:sz w:val="28"/>
          <w:szCs w:val="28"/>
        </w:rPr>
      </w:pPr>
      <w:r>
        <w:rPr>
          <w:rStyle w:val="eop"/>
          <w:color w:val="000000"/>
          <w:sz w:val="28"/>
          <w:szCs w:val="28"/>
        </w:rPr>
        <w:t xml:space="preserve">Treasurer’s Report – Director Alan Harkness reports everything is on track for the year. The outstanding bills are expected to be paid soon. So far there has been no loss of funding from the county funding agents. </w:t>
      </w:r>
    </w:p>
    <w:p w14:paraId="402783C3" w14:textId="5282C307" w:rsidR="00BA71BB" w:rsidRDefault="00BA71BB" w:rsidP="00BA71BB">
      <w:pPr>
        <w:pStyle w:val="paragraph"/>
        <w:spacing w:before="0" w:beforeAutospacing="0" w:after="0" w:afterAutospacing="0"/>
        <w:textAlignment w:val="baseline"/>
        <w:rPr>
          <w:rStyle w:val="eop"/>
          <w:color w:val="000000"/>
          <w:sz w:val="28"/>
          <w:szCs w:val="28"/>
        </w:rPr>
      </w:pPr>
    </w:p>
    <w:p w14:paraId="7D80BD3B" w14:textId="2B71E339" w:rsidR="00BA71BB" w:rsidRDefault="00BA71BB" w:rsidP="00BA71BB">
      <w:pPr>
        <w:pStyle w:val="paragraph"/>
        <w:spacing w:before="0" w:beforeAutospacing="0" w:after="0" w:afterAutospacing="0"/>
        <w:textAlignment w:val="baseline"/>
        <w:rPr>
          <w:rStyle w:val="eop"/>
          <w:color w:val="000000"/>
          <w:sz w:val="28"/>
          <w:szCs w:val="28"/>
        </w:rPr>
      </w:pPr>
      <w:r>
        <w:rPr>
          <w:rStyle w:val="eop"/>
          <w:color w:val="000000"/>
          <w:sz w:val="28"/>
          <w:szCs w:val="28"/>
        </w:rPr>
        <w:t>Director’s Report – Director Harkness reports the Columbus Public Library was closed on Oct. 15 due to a security guard testing positive for Covid-19. The branch has had an enhanced cleaning and those who had contact with the individual have been sent home to quarantine. All branches except the Parks Memorial Public Library have reopened for browsing in the library.</w:t>
      </w:r>
      <w:r w:rsidR="00961326">
        <w:rPr>
          <w:rStyle w:val="eop"/>
          <w:color w:val="000000"/>
          <w:sz w:val="28"/>
          <w:szCs w:val="28"/>
        </w:rPr>
        <w:t xml:space="preserve"> Parks Memorial will be opening to phase 2A (computer usage) soon, due to increases in cases in Stewart Co. Staff Day will have changes this year, pending the vote later in the meeting, including virtual classes and multiple days. The topics this year will include Diversity and Unconscious Biases. </w:t>
      </w:r>
    </w:p>
    <w:p w14:paraId="4B26DBFF" w14:textId="1738B9D9" w:rsidR="00961326" w:rsidRDefault="00961326" w:rsidP="00BA71BB">
      <w:pPr>
        <w:pStyle w:val="paragraph"/>
        <w:spacing w:before="0" w:beforeAutospacing="0" w:after="0" w:afterAutospacing="0"/>
        <w:textAlignment w:val="baseline"/>
        <w:rPr>
          <w:rStyle w:val="eop"/>
          <w:color w:val="000000"/>
          <w:sz w:val="28"/>
          <w:szCs w:val="28"/>
        </w:rPr>
      </w:pPr>
    </w:p>
    <w:p w14:paraId="763E7180" w14:textId="3BDCFA76" w:rsidR="00961326" w:rsidRDefault="00961326" w:rsidP="00BA71BB">
      <w:pPr>
        <w:pStyle w:val="paragraph"/>
        <w:spacing w:before="0" w:beforeAutospacing="0" w:after="0" w:afterAutospacing="0"/>
        <w:textAlignment w:val="baseline"/>
        <w:rPr>
          <w:rStyle w:val="eop"/>
          <w:color w:val="000000"/>
          <w:sz w:val="28"/>
          <w:szCs w:val="28"/>
        </w:rPr>
      </w:pPr>
      <w:r>
        <w:rPr>
          <w:rStyle w:val="eop"/>
          <w:color w:val="000000"/>
          <w:sz w:val="28"/>
          <w:szCs w:val="28"/>
        </w:rPr>
        <w:t xml:space="preserve">New Business – </w:t>
      </w:r>
    </w:p>
    <w:p w14:paraId="153DB558" w14:textId="5E933594" w:rsidR="00961326" w:rsidRDefault="00961326" w:rsidP="00961326">
      <w:pPr>
        <w:pStyle w:val="paragraph"/>
        <w:numPr>
          <w:ilvl w:val="0"/>
          <w:numId w:val="1"/>
        </w:numPr>
        <w:spacing w:before="0" w:beforeAutospacing="0" w:after="0" w:afterAutospacing="0"/>
        <w:textAlignment w:val="baseline"/>
        <w:rPr>
          <w:rStyle w:val="eop"/>
          <w:color w:val="000000"/>
          <w:sz w:val="28"/>
          <w:szCs w:val="28"/>
        </w:rPr>
      </w:pPr>
      <w:r>
        <w:rPr>
          <w:rStyle w:val="eop"/>
          <w:color w:val="000000"/>
          <w:sz w:val="28"/>
          <w:szCs w:val="28"/>
        </w:rPr>
        <w:lastRenderedPageBreak/>
        <w:t xml:space="preserve">Proposed System Closure Dates through FY’22 – Todd Robinson moved to approve the proposed system closure dates through FY ’22. Jenny Boling seconded the motion. Motion passed unanimously by those in attendance. </w:t>
      </w:r>
    </w:p>
    <w:p w14:paraId="507B53FE" w14:textId="6BE18162" w:rsidR="00961326" w:rsidRDefault="00961326" w:rsidP="00961326">
      <w:pPr>
        <w:pStyle w:val="paragraph"/>
        <w:numPr>
          <w:ilvl w:val="0"/>
          <w:numId w:val="1"/>
        </w:numPr>
        <w:spacing w:before="0" w:beforeAutospacing="0" w:after="0" w:afterAutospacing="0"/>
        <w:textAlignment w:val="baseline"/>
        <w:rPr>
          <w:rStyle w:val="eop"/>
          <w:color w:val="000000"/>
          <w:sz w:val="28"/>
          <w:szCs w:val="28"/>
        </w:rPr>
      </w:pPr>
      <w:r>
        <w:rPr>
          <w:rStyle w:val="eop"/>
          <w:color w:val="000000"/>
          <w:sz w:val="28"/>
          <w:szCs w:val="28"/>
        </w:rPr>
        <w:t xml:space="preserve">Flexibility to adjust Staff Day 2021 schedule – Todd Robinson moved to approve the flexibility to adjust Staff Day 2021, which is temporarily scheduled for February 15, 16, 22 &amp; 23. Donovan Granville seconded the motion. Motion passed unanimously by those in attendance. </w:t>
      </w:r>
    </w:p>
    <w:p w14:paraId="7A192748" w14:textId="77777777" w:rsidR="00961326" w:rsidRDefault="00961326" w:rsidP="00961326">
      <w:pPr>
        <w:pStyle w:val="paragraph"/>
        <w:spacing w:before="0" w:beforeAutospacing="0" w:after="0" w:afterAutospacing="0"/>
        <w:textAlignment w:val="baseline"/>
        <w:rPr>
          <w:rStyle w:val="eop"/>
          <w:color w:val="000000"/>
          <w:sz w:val="28"/>
          <w:szCs w:val="28"/>
        </w:rPr>
      </w:pPr>
    </w:p>
    <w:p w14:paraId="452D89F5" w14:textId="3204E181" w:rsidR="00961326" w:rsidRDefault="00961326" w:rsidP="00961326">
      <w:pPr>
        <w:pStyle w:val="paragraph"/>
        <w:spacing w:before="0" w:beforeAutospacing="0" w:after="0" w:afterAutospacing="0"/>
        <w:textAlignment w:val="baseline"/>
        <w:rPr>
          <w:rStyle w:val="eop"/>
          <w:color w:val="000000"/>
          <w:sz w:val="28"/>
          <w:szCs w:val="28"/>
        </w:rPr>
      </w:pPr>
      <w:r>
        <w:rPr>
          <w:rStyle w:val="eop"/>
          <w:color w:val="000000"/>
          <w:sz w:val="28"/>
          <w:szCs w:val="28"/>
        </w:rPr>
        <w:t>County Library Trustee Report</w:t>
      </w:r>
    </w:p>
    <w:p w14:paraId="004BDE85" w14:textId="5B09CF87" w:rsidR="00961326" w:rsidRDefault="00961326" w:rsidP="00961326">
      <w:pPr>
        <w:pStyle w:val="paragraph"/>
        <w:numPr>
          <w:ilvl w:val="0"/>
          <w:numId w:val="1"/>
        </w:numPr>
        <w:spacing w:before="0" w:beforeAutospacing="0" w:after="0" w:afterAutospacing="0"/>
        <w:textAlignment w:val="baseline"/>
        <w:rPr>
          <w:rStyle w:val="eop"/>
          <w:color w:val="000000"/>
          <w:sz w:val="28"/>
          <w:szCs w:val="28"/>
        </w:rPr>
      </w:pPr>
      <w:r>
        <w:rPr>
          <w:rStyle w:val="eop"/>
          <w:color w:val="000000"/>
          <w:sz w:val="28"/>
          <w:szCs w:val="28"/>
        </w:rPr>
        <w:t xml:space="preserve">Cusseta-Chattahoochee County – Kelli Dixon says the branch is getting ready to move to the temporary building for construction to begin. She recently took her daughter to the branch and she was able to use the 3D printer. The library had several people in the branch using the computers. </w:t>
      </w:r>
    </w:p>
    <w:p w14:paraId="68989447" w14:textId="54CA5290" w:rsidR="00961326" w:rsidRDefault="00961326" w:rsidP="00961326">
      <w:pPr>
        <w:pStyle w:val="paragraph"/>
        <w:numPr>
          <w:ilvl w:val="0"/>
          <w:numId w:val="1"/>
        </w:numPr>
        <w:spacing w:before="0" w:beforeAutospacing="0" w:after="0" w:afterAutospacing="0"/>
        <w:textAlignment w:val="baseline"/>
        <w:rPr>
          <w:rStyle w:val="eop"/>
          <w:color w:val="000000"/>
          <w:sz w:val="28"/>
          <w:szCs w:val="28"/>
        </w:rPr>
      </w:pPr>
      <w:r>
        <w:rPr>
          <w:rStyle w:val="eop"/>
          <w:color w:val="000000"/>
          <w:sz w:val="28"/>
          <w:szCs w:val="28"/>
        </w:rPr>
        <w:t>Marion County – No report</w:t>
      </w:r>
    </w:p>
    <w:p w14:paraId="70CE5140" w14:textId="564F38BE" w:rsidR="00961326" w:rsidRDefault="00961326" w:rsidP="00961326">
      <w:pPr>
        <w:pStyle w:val="paragraph"/>
        <w:numPr>
          <w:ilvl w:val="0"/>
          <w:numId w:val="1"/>
        </w:numPr>
        <w:spacing w:before="0" w:beforeAutospacing="0" w:after="0" w:afterAutospacing="0"/>
        <w:textAlignment w:val="baseline"/>
        <w:rPr>
          <w:rStyle w:val="eop"/>
          <w:color w:val="000000"/>
          <w:sz w:val="28"/>
          <w:szCs w:val="28"/>
        </w:rPr>
      </w:pPr>
      <w:r>
        <w:rPr>
          <w:rStyle w:val="eop"/>
          <w:color w:val="000000"/>
          <w:sz w:val="28"/>
          <w:szCs w:val="28"/>
        </w:rPr>
        <w:t>Muscogee County – Donovan commented on the 24 hour libraries and how they have been used.</w:t>
      </w:r>
    </w:p>
    <w:p w14:paraId="3840A77E" w14:textId="2C6107BA" w:rsidR="00961326" w:rsidRDefault="00961326" w:rsidP="00961326">
      <w:pPr>
        <w:pStyle w:val="paragraph"/>
        <w:numPr>
          <w:ilvl w:val="0"/>
          <w:numId w:val="1"/>
        </w:numPr>
        <w:spacing w:before="0" w:beforeAutospacing="0" w:after="0" w:afterAutospacing="0"/>
        <w:textAlignment w:val="baseline"/>
        <w:rPr>
          <w:rStyle w:val="eop"/>
          <w:color w:val="000000"/>
          <w:sz w:val="28"/>
          <w:szCs w:val="28"/>
        </w:rPr>
      </w:pPr>
      <w:r>
        <w:rPr>
          <w:rStyle w:val="eop"/>
          <w:color w:val="000000"/>
          <w:sz w:val="28"/>
          <w:szCs w:val="28"/>
        </w:rPr>
        <w:t xml:space="preserve">Stewart County – The branch will be opening soon for computer usage, currently only open for curbside service, but it is going well. </w:t>
      </w:r>
    </w:p>
    <w:p w14:paraId="217227B7" w14:textId="6D2595E3" w:rsidR="00961326" w:rsidRDefault="00961326" w:rsidP="00961326">
      <w:pPr>
        <w:pStyle w:val="paragraph"/>
        <w:spacing w:before="0" w:beforeAutospacing="0" w:after="0" w:afterAutospacing="0"/>
        <w:textAlignment w:val="baseline"/>
        <w:rPr>
          <w:rStyle w:val="eop"/>
          <w:color w:val="000000"/>
          <w:sz w:val="28"/>
          <w:szCs w:val="28"/>
        </w:rPr>
      </w:pPr>
    </w:p>
    <w:p w14:paraId="71DD22D8" w14:textId="7C3EC26A" w:rsidR="00AC071C" w:rsidRDefault="00961326" w:rsidP="00961326">
      <w:pPr>
        <w:pStyle w:val="paragraph"/>
        <w:spacing w:before="0" w:beforeAutospacing="0" w:after="0" w:afterAutospacing="0"/>
        <w:textAlignment w:val="baseline"/>
        <w:rPr>
          <w:rStyle w:val="eop"/>
          <w:color w:val="000000"/>
          <w:sz w:val="28"/>
          <w:szCs w:val="28"/>
        </w:rPr>
      </w:pPr>
      <w:r>
        <w:rPr>
          <w:rStyle w:val="eop"/>
          <w:color w:val="000000"/>
          <w:sz w:val="28"/>
          <w:szCs w:val="28"/>
        </w:rPr>
        <w:t>The next meeting will be January 21, 2021</w:t>
      </w:r>
      <w:r w:rsidR="00AC071C">
        <w:rPr>
          <w:rStyle w:val="eop"/>
          <w:color w:val="000000"/>
          <w:sz w:val="28"/>
          <w:szCs w:val="28"/>
        </w:rPr>
        <w:t xml:space="preserve"> at 5:30 pm. </w:t>
      </w:r>
    </w:p>
    <w:p w14:paraId="0EB54C28" w14:textId="794D99B2" w:rsidR="00AC071C" w:rsidRDefault="00AC071C" w:rsidP="00961326">
      <w:pPr>
        <w:pStyle w:val="paragraph"/>
        <w:spacing w:before="0" w:beforeAutospacing="0" w:after="0" w:afterAutospacing="0"/>
        <w:textAlignment w:val="baseline"/>
        <w:rPr>
          <w:rStyle w:val="eop"/>
          <w:color w:val="000000"/>
          <w:sz w:val="28"/>
          <w:szCs w:val="28"/>
        </w:rPr>
      </w:pPr>
    </w:p>
    <w:p w14:paraId="310E2ACA" w14:textId="63884D8F" w:rsidR="00AC071C" w:rsidRPr="00BA71BB" w:rsidRDefault="00AC071C" w:rsidP="00961326">
      <w:pPr>
        <w:pStyle w:val="paragraph"/>
        <w:spacing w:before="0" w:beforeAutospacing="0" w:after="0" w:afterAutospacing="0"/>
        <w:textAlignment w:val="baseline"/>
        <w:rPr>
          <w:color w:val="000000"/>
          <w:sz w:val="28"/>
          <w:szCs w:val="28"/>
        </w:rPr>
      </w:pPr>
      <w:r>
        <w:rPr>
          <w:rStyle w:val="eop"/>
          <w:color w:val="000000"/>
          <w:sz w:val="28"/>
          <w:szCs w:val="28"/>
        </w:rPr>
        <w:t xml:space="preserve">Meeting adjourned at 6:07 pm. </w:t>
      </w:r>
      <w:bookmarkStart w:id="0" w:name="_GoBack"/>
      <w:bookmarkEnd w:id="0"/>
    </w:p>
    <w:p w14:paraId="2C078E63" w14:textId="77777777" w:rsidR="00BF4993" w:rsidRDefault="00BF4993"/>
    <w:sectPr w:rsidR="00BF4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593A"/>
    <w:multiLevelType w:val="hybridMultilevel"/>
    <w:tmpl w:val="DD78D63A"/>
    <w:lvl w:ilvl="0" w:tplc="736429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1A"/>
    <w:rsid w:val="00961326"/>
    <w:rsid w:val="00AC071C"/>
    <w:rsid w:val="00BA71BB"/>
    <w:rsid w:val="00BF4993"/>
    <w:rsid w:val="00D1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C48D"/>
  <w15:chartTrackingRefBased/>
  <w15:docId w15:val="{AD3C562A-29CC-4064-9E15-9D1F1AB4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A71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A71BB"/>
  </w:style>
  <w:style w:type="character" w:customStyle="1" w:styleId="eop">
    <w:name w:val="eop"/>
    <w:basedOn w:val="DefaultParagraphFont"/>
    <w:rsid w:val="00BA7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80216">
      <w:bodyDiv w:val="1"/>
      <w:marLeft w:val="0"/>
      <w:marRight w:val="0"/>
      <w:marTop w:val="0"/>
      <w:marBottom w:val="0"/>
      <w:divBdr>
        <w:top w:val="none" w:sz="0" w:space="0" w:color="auto"/>
        <w:left w:val="none" w:sz="0" w:space="0" w:color="auto"/>
        <w:bottom w:val="none" w:sz="0" w:space="0" w:color="auto"/>
        <w:right w:val="none" w:sz="0" w:space="0" w:color="auto"/>
      </w:divBdr>
      <w:divsChild>
        <w:div w:id="2086680100">
          <w:marLeft w:val="0"/>
          <w:marRight w:val="0"/>
          <w:marTop w:val="0"/>
          <w:marBottom w:val="0"/>
          <w:divBdr>
            <w:top w:val="none" w:sz="0" w:space="0" w:color="auto"/>
            <w:left w:val="none" w:sz="0" w:space="0" w:color="auto"/>
            <w:bottom w:val="none" w:sz="0" w:space="0" w:color="auto"/>
            <w:right w:val="none" w:sz="0" w:space="0" w:color="auto"/>
          </w:divBdr>
        </w:div>
        <w:div w:id="275521928">
          <w:marLeft w:val="0"/>
          <w:marRight w:val="0"/>
          <w:marTop w:val="0"/>
          <w:marBottom w:val="0"/>
          <w:divBdr>
            <w:top w:val="none" w:sz="0" w:space="0" w:color="auto"/>
            <w:left w:val="none" w:sz="0" w:space="0" w:color="auto"/>
            <w:bottom w:val="none" w:sz="0" w:space="0" w:color="auto"/>
            <w:right w:val="none" w:sz="0" w:space="0" w:color="auto"/>
          </w:divBdr>
        </w:div>
        <w:div w:id="1911773556">
          <w:marLeft w:val="0"/>
          <w:marRight w:val="0"/>
          <w:marTop w:val="0"/>
          <w:marBottom w:val="0"/>
          <w:divBdr>
            <w:top w:val="none" w:sz="0" w:space="0" w:color="auto"/>
            <w:left w:val="none" w:sz="0" w:space="0" w:color="auto"/>
            <w:bottom w:val="none" w:sz="0" w:space="0" w:color="auto"/>
            <w:right w:val="none" w:sz="0" w:space="0" w:color="auto"/>
          </w:divBdr>
        </w:div>
        <w:div w:id="1717313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Felecia Malave</dc:creator>
  <cp:keywords/>
  <dc:description/>
  <cp:lastModifiedBy>Felecia Malave</cp:lastModifiedBy>
  <cp:revision>2</cp:revision>
  <dcterms:created xsi:type="dcterms:W3CDTF">2020-10-19T15:00:00Z</dcterms:created>
  <dcterms:modified xsi:type="dcterms:W3CDTF">2020-10-19T15:48:00Z</dcterms:modified>
</cp:coreProperties>
</file>